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F99" w:rsidRPr="00F7387D" w:rsidRDefault="00A22EC3" w:rsidP="00A22EC3">
      <w:pPr>
        <w:jc w:val="center"/>
        <w:rPr>
          <w:i/>
          <w:iCs/>
          <w:lang w:val="pt-PT"/>
        </w:rPr>
      </w:pPr>
      <w:bookmarkStart w:id="0" w:name="_GoBack"/>
      <w:bookmarkEnd w:id="0"/>
      <w:r w:rsidRPr="00F7387D">
        <w:rPr>
          <w:i/>
          <w:iCs/>
          <w:lang w:val="pt-PT"/>
        </w:rPr>
        <w:t>SPECIMINIS ACADEMICI,</w:t>
      </w:r>
    </w:p>
    <w:p w:rsidR="00A22EC3" w:rsidRPr="00F7387D" w:rsidRDefault="00A22EC3" w:rsidP="00A22EC3">
      <w:pPr>
        <w:jc w:val="center"/>
        <w:rPr>
          <w:lang w:val="pt-PT"/>
        </w:rPr>
      </w:pPr>
      <w:r w:rsidRPr="00F7387D">
        <w:rPr>
          <w:lang w:val="pt-PT"/>
        </w:rPr>
        <w:t>DE</w:t>
      </w:r>
    </w:p>
    <w:p w:rsidR="00A22EC3" w:rsidRPr="00F7387D" w:rsidRDefault="00A22EC3" w:rsidP="00A22EC3">
      <w:pPr>
        <w:jc w:val="center"/>
        <w:rPr>
          <w:i/>
          <w:iCs/>
          <w:sz w:val="32"/>
          <w:szCs w:val="32"/>
          <w:lang w:val="pt-PT"/>
        </w:rPr>
      </w:pPr>
      <w:r w:rsidRPr="00F7387D">
        <w:rPr>
          <w:i/>
          <w:iCs/>
          <w:sz w:val="32"/>
          <w:szCs w:val="32"/>
          <w:lang w:val="pt-PT"/>
        </w:rPr>
        <w:t>SENSU MORALI,</w:t>
      </w:r>
    </w:p>
    <w:p w:rsidR="00A22EC3" w:rsidRPr="00F7387D" w:rsidRDefault="00A22EC3" w:rsidP="00A22EC3">
      <w:pPr>
        <w:jc w:val="center"/>
        <w:rPr>
          <w:lang w:val="pt-PT"/>
        </w:rPr>
      </w:pPr>
      <w:r w:rsidRPr="00F7387D">
        <w:rPr>
          <w:lang w:val="pt-PT"/>
        </w:rPr>
        <w:t>PARS POSTERIOR,</w:t>
      </w:r>
    </w:p>
    <w:p w:rsidR="00A22EC3" w:rsidRPr="00F7387D" w:rsidRDefault="00A22EC3" w:rsidP="00A22EC3">
      <w:pPr>
        <w:jc w:val="center"/>
        <w:rPr>
          <w:lang w:val="pt-PT"/>
        </w:rPr>
      </w:pPr>
      <w:r w:rsidRPr="00F7387D">
        <w:rPr>
          <w:lang w:val="pt-PT"/>
        </w:rPr>
        <w:t>CUJUS</w:t>
      </w:r>
    </w:p>
    <w:p w:rsidR="00A22EC3" w:rsidRPr="00F7387D" w:rsidRDefault="00A22EC3" w:rsidP="00A22EC3">
      <w:pPr>
        <w:jc w:val="center"/>
        <w:rPr>
          <w:lang w:val="pt-PT"/>
        </w:rPr>
      </w:pPr>
      <w:r w:rsidRPr="00F7387D">
        <w:rPr>
          <w:lang w:val="pt-PT"/>
        </w:rPr>
        <w:t>PARTIC. PRIOREM,</w:t>
      </w:r>
    </w:p>
    <w:p w:rsidR="00A22EC3" w:rsidRPr="00F7387D" w:rsidRDefault="00A22EC3" w:rsidP="00A22EC3">
      <w:pPr>
        <w:jc w:val="center"/>
        <w:rPr>
          <w:i/>
          <w:iCs/>
          <w:lang w:val="en-GB"/>
        </w:rPr>
      </w:pPr>
      <w:r w:rsidRPr="00F7387D">
        <w:rPr>
          <w:i/>
          <w:iCs/>
          <w:lang w:val="pt-PT"/>
        </w:rPr>
        <w:t xml:space="preserve">CONS. AMPLISS. </w:t>
      </w:r>
      <w:r w:rsidRPr="00F7387D">
        <w:rPr>
          <w:i/>
          <w:iCs/>
          <w:lang w:val="en-GB"/>
        </w:rPr>
        <w:t>FACULT. PHILOS. IN REG.</w:t>
      </w:r>
    </w:p>
    <w:p w:rsidR="00A22EC3" w:rsidRPr="006265AE" w:rsidRDefault="00A22EC3" w:rsidP="00A22EC3">
      <w:pPr>
        <w:jc w:val="center"/>
        <w:rPr>
          <w:i/>
          <w:iCs/>
          <w:lang w:val="it-IT"/>
        </w:rPr>
      </w:pPr>
      <w:r w:rsidRPr="006265AE">
        <w:rPr>
          <w:i/>
          <w:iCs/>
          <w:lang w:val="it-IT"/>
        </w:rPr>
        <w:t>ACAD. ABOENSI,</w:t>
      </w:r>
    </w:p>
    <w:p w:rsidR="00A22EC3" w:rsidRPr="006265AE" w:rsidRDefault="00A22EC3" w:rsidP="00A22EC3">
      <w:pPr>
        <w:jc w:val="center"/>
        <w:rPr>
          <w:lang w:val="it-IT"/>
        </w:rPr>
      </w:pPr>
      <w:r w:rsidRPr="006265AE">
        <w:rPr>
          <w:lang w:val="it-IT"/>
        </w:rPr>
        <w:t>PRAESIDE</w:t>
      </w:r>
    </w:p>
    <w:p w:rsidR="00A22EC3" w:rsidRPr="00F7387D" w:rsidRDefault="00A22EC3" w:rsidP="00A22EC3">
      <w:pPr>
        <w:jc w:val="center"/>
        <w:rPr>
          <w:i/>
          <w:iCs/>
          <w:sz w:val="32"/>
          <w:szCs w:val="32"/>
          <w:lang w:val="en-GB"/>
        </w:rPr>
      </w:pPr>
      <w:r w:rsidRPr="006265AE">
        <w:rPr>
          <w:i/>
          <w:iCs/>
          <w:sz w:val="32"/>
          <w:szCs w:val="32"/>
          <w:lang w:val="it-IT"/>
        </w:rPr>
        <w:t xml:space="preserve">Mag. FRANC. </w:t>
      </w:r>
      <w:r w:rsidRPr="00F7387D">
        <w:rPr>
          <w:i/>
          <w:iCs/>
          <w:sz w:val="32"/>
          <w:szCs w:val="32"/>
          <w:lang w:val="en-GB"/>
        </w:rPr>
        <w:t>M. FRANZÉN,</w:t>
      </w:r>
    </w:p>
    <w:p w:rsidR="00A22EC3" w:rsidRPr="006265AE" w:rsidRDefault="00A22EC3" w:rsidP="00A22EC3">
      <w:pPr>
        <w:jc w:val="center"/>
        <w:rPr>
          <w:i/>
          <w:iCs/>
          <w:lang w:val="it-IT"/>
        </w:rPr>
      </w:pPr>
      <w:r w:rsidRPr="00F7387D">
        <w:rPr>
          <w:i/>
          <w:iCs/>
          <w:lang w:val="en-GB"/>
        </w:rPr>
        <w:t xml:space="preserve">Phil. Pract. &amp; Hist. </w:t>
      </w:r>
      <w:r w:rsidRPr="006265AE">
        <w:rPr>
          <w:i/>
          <w:iCs/>
          <w:lang w:val="it-IT"/>
        </w:rPr>
        <w:t>Prof. Reg. &amp; Ord.</w:t>
      </w:r>
    </w:p>
    <w:p w:rsidR="00A22EC3" w:rsidRPr="006265AE" w:rsidRDefault="00A22EC3" w:rsidP="00A22EC3">
      <w:pPr>
        <w:jc w:val="center"/>
        <w:rPr>
          <w:lang w:val="it-IT"/>
        </w:rPr>
      </w:pPr>
      <w:r w:rsidRPr="006265AE">
        <w:rPr>
          <w:lang w:val="it-IT"/>
        </w:rPr>
        <w:t>PRO EXERCITIO</w:t>
      </w:r>
    </w:p>
    <w:p w:rsidR="00A22EC3" w:rsidRPr="00F7387D" w:rsidRDefault="00A22EC3" w:rsidP="00A22EC3">
      <w:pPr>
        <w:jc w:val="center"/>
        <w:rPr>
          <w:lang w:val="it-IT"/>
        </w:rPr>
      </w:pPr>
      <w:r w:rsidRPr="00F7387D">
        <w:rPr>
          <w:i/>
          <w:iCs/>
          <w:lang w:val="it-IT"/>
        </w:rPr>
        <w:t>BUBLICO</w:t>
      </w:r>
      <w:r w:rsidRPr="00F7387D">
        <w:rPr>
          <w:lang w:val="it-IT"/>
        </w:rPr>
        <w:t xml:space="preserve"> [</w:t>
      </w:r>
      <w:r w:rsidRPr="00F7387D">
        <w:rPr>
          <w:i/>
          <w:iCs/>
          <w:lang w:val="it-IT"/>
        </w:rPr>
        <w:t>PUBLICO</w:t>
      </w:r>
      <w:r w:rsidRPr="00F7387D">
        <w:rPr>
          <w:lang w:val="it-IT"/>
        </w:rPr>
        <w:t xml:space="preserve">] </w:t>
      </w:r>
      <w:r w:rsidRPr="00F7387D">
        <w:rPr>
          <w:i/>
          <w:iCs/>
          <w:lang w:val="it-IT"/>
        </w:rPr>
        <w:t>SUBJICIT EXAMINI</w:t>
      </w:r>
    </w:p>
    <w:p w:rsidR="00A22EC3" w:rsidRPr="00F7387D" w:rsidRDefault="00A22EC3" w:rsidP="00A22EC3">
      <w:pPr>
        <w:jc w:val="center"/>
        <w:rPr>
          <w:i/>
          <w:iCs/>
          <w:sz w:val="28"/>
          <w:szCs w:val="28"/>
          <w:lang w:val="it-IT"/>
        </w:rPr>
      </w:pPr>
      <w:r w:rsidRPr="00F7387D">
        <w:rPr>
          <w:i/>
          <w:iCs/>
          <w:sz w:val="28"/>
          <w:szCs w:val="28"/>
          <w:lang w:val="it-IT"/>
        </w:rPr>
        <w:t>CAROLUS PLANTIN CAVANDER,</w:t>
      </w:r>
    </w:p>
    <w:p w:rsidR="00A22EC3" w:rsidRPr="00F7387D" w:rsidRDefault="00A22EC3" w:rsidP="00A22EC3">
      <w:pPr>
        <w:jc w:val="center"/>
        <w:rPr>
          <w:lang w:val="it-IT"/>
        </w:rPr>
      </w:pPr>
      <w:r w:rsidRPr="00F7387D">
        <w:rPr>
          <w:lang w:val="it-IT"/>
        </w:rPr>
        <w:t>Borealis.</w:t>
      </w:r>
    </w:p>
    <w:p w:rsidR="00A22EC3" w:rsidRPr="00202C32" w:rsidRDefault="00A22EC3" w:rsidP="00A22EC3">
      <w:pPr>
        <w:jc w:val="center"/>
        <w:rPr>
          <w:i/>
          <w:iCs/>
        </w:rPr>
      </w:pPr>
      <w:r w:rsidRPr="00F7387D">
        <w:rPr>
          <w:i/>
          <w:iCs/>
          <w:lang w:val="it-IT"/>
        </w:rPr>
        <w:t xml:space="preserve">IN AUDITORIO MAJ. D. XXI JUN. </w:t>
      </w:r>
      <w:r w:rsidRPr="00202C32">
        <w:rPr>
          <w:i/>
          <w:iCs/>
        </w:rPr>
        <w:t>MDCCCIV.</w:t>
      </w:r>
    </w:p>
    <w:p w:rsidR="00A22EC3" w:rsidRDefault="00A22EC3" w:rsidP="00A22EC3">
      <w:pPr>
        <w:jc w:val="center"/>
      </w:pPr>
      <w:r>
        <w:t>Horis a. [päälle korjattu: p.] m. consvetis.</w:t>
      </w:r>
    </w:p>
    <w:p w:rsidR="00A22EC3" w:rsidRDefault="00A22EC3" w:rsidP="00A22EC3">
      <w:pPr>
        <w:jc w:val="center"/>
      </w:pPr>
    </w:p>
    <w:p w:rsidR="00A22EC3" w:rsidRDefault="00A22EC3" w:rsidP="00A22EC3">
      <w:pPr>
        <w:jc w:val="center"/>
      </w:pPr>
      <w:r w:rsidRPr="00A22EC3">
        <w:rPr>
          <w:i/>
          <w:iCs/>
        </w:rPr>
        <w:t>ABOAE</w:t>
      </w:r>
      <w:r>
        <w:t>, typis FRENCKELLIANIS.</w:t>
      </w:r>
    </w:p>
    <w:p w:rsidR="00A22EC3" w:rsidRDefault="00A22EC3" w:rsidP="00A22EC3">
      <w:pPr>
        <w:jc w:val="both"/>
      </w:pPr>
    </w:p>
    <w:p w:rsidR="00A22EC3" w:rsidRDefault="00A22EC3" w:rsidP="00A22EC3">
      <w:pPr>
        <w:jc w:val="both"/>
      </w:pPr>
      <w:r>
        <w:t>-i-</w:t>
      </w:r>
    </w:p>
    <w:p w:rsidR="00A22EC3" w:rsidRDefault="00A22EC3" w:rsidP="00A22EC3">
      <w:pPr>
        <w:jc w:val="both"/>
      </w:pPr>
    </w:p>
    <w:p w:rsidR="001C3A64" w:rsidRDefault="001C3A64" w:rsidP="00A22EC3">
      <w:pPr>
        <w:jc w:val="both"/>
      </w:pPr>
      <w:r>
        <w:t>[tyhjä sivu</w:t>
      </w:r>
      <w:r w:rsidR="00463655">
        <w:t>/tom sida/empty page</w:t>
      </w:r>
      <w:r>
        <w:t>]</w:t>
      </w:r>
    </w:p>
    <w:p w:rsidR="001C3A64" w:rsidRPr="00463655" w:rsidRDefault="001C3A64" w:rsidP="00A22EC3">
      <w:pPr>
        <w:jc w:val="both"/>
        <w:rPr>
          <w:lang w:val="sv-FI"/>
        </w:rPr>
      </w:pPr>
    </w:p>
    <w:p w:rsidR="001C3A64" w:rsidRPr="00F7387D" w:rsidRDefault="001C3A64" w:rsidP="00A22EC3">
      <w:pPr>
        <w:jc w:val="both"/>
        <w:rPr>
          <w:lang w:val="pt-PT"/>
        </w:rPr>
      </w:pPr>
      <w:r w:rsidRPr="00F7387D">
        <w:rPr>
          <w:lang w:val="pt-PT"/>
        </w:rPr>
        <w:t>-ii-</w:t>
      </w:r>
    </w:p>
    <w:p w:rsidR="001C3A64" w:rsidRPr="00F7387D" w:rsidRDefault="001C3A64" w:rsidP="00A22EC3">
      <w:pPr>
        <w:jc w:val="both"/>
        <w:rPr>
          <w:lang w:val="pt-PT"/>
        </w:rPr>
      </w:pPr>
    </w:p>
    <w:p w:rsidR="001C3A64" w:rsidRPr="00F7387D" w:rsidRDefault="001C3A64" w:rsidP="001C3A64">
      <w:pPr>
        <w:jc w:val="center"/>
        <w:rPr>
          <w:lang w:val="pt-PT"/>
        </w:rPr>
      </w:pPr>
      <w:r w:rsidRPr="00F7387D">
        <w:rPr>
          <w:lang w:val="pt-PT"/>
        </w:rPr>
        <w:t>IN</w:t>
      </w:r>
    </w:p>
    <w:p w:rsidR="001C3A64" w:rsidRPr="00F7387D" w:rsidRDefault="001C3A64" w:rsidP="001C3A64">
      <w:pPr>
        <w:jc w:val="center"/>
        <w:rPr>
          <w:i/>
          <w:iCs/>
          <w:lang w:val="pt-PT"/>
        </w:rPr>
      </w:pPr>
      <w:r w:rsidRPr="00F7387D">
        <w:rPr>
          <w:i/>
          <w:iCs/>
          <w:lang w:val="pt-PT"/>
        </w:rPr>
        <w:t>SACRAM REGIAM MAJESTATEM</w:t>
      </w:r>
    </w:p>
    <w:p w:rsidR="001C3A64" w:rsidRPr="00F7387D" w:rsidRDefault="001C3A64" w:rsidP="001C3A64">
      <w:pPr>
        <w:jc w:val="center"/>
        <w:rPr>
          <w:lang w:val="pt-PT"/>
        </w:rPr>
      </w:pPr>
      <w:r w:rsidRPr="00F7387D">
        <w:rPr>
          <w:lang w:val="pt-PT"/>
        </w:rPr>
        <w:t>SPECTATAE FIDEI VIRO,</w:t>
      </w:r>
    </w:p>
    <w:p w:rsidR="001C3A64" w:rsidRPr="00F7387D" w:rsidRDefault="001C3A64" w:rsidP="001C3A64">
      <w:pPr>
        <w:jc w:val="center"/>
        <w:rPr>
          <w:lang w:val="pt-PT"/>
        </w:rPr>
      </w:pPr>
      <w:r w:rsidRPr="00F7387D">
        <w:rPr>
          <w:lang w:val="pt-PT"/>
        </w:rPr>
        <w:t>SACRO SANCTAE THEOLOGIAE DOCTORI,</w:t>
      </w:r>
    </w:p>
    <w:p w:rsidR="001C3A64" w:rsidRPr="00F7387D" w:rsidRDefault="001C3A64" w:rsidP="001C3A64">
      <w:pPr>
        <w:jc w:val="center"/>
        <w:rPr>
          <w:lang w:val="pt-PT"/>
        </w:rPr>
      </w:pPr>
      <w:r w:rsidRPr="00F7387D">
        <w:rPr>
          <w:lang w:val="pt-PT"/>
        </w:rPr>
        <w:t>DIOECESEOS ABOËNSIS ARCHI-PRAEPOSITO,</w:t>
      </w:r>
    </w:p>
    <w:p w:rsidR="001C3A64" w:rsidRPr="00F7387D" w:rsidRDefault="001C3A64" w:rsidP="001C3A64">
      <w:pPr>
        <w:jc w:val="center"/>
        <w:rPr>
          <w:lang w:val="pt-PT"/>
        </w:rPr>
      </w:pPr>
      <w:r w:rsidRPr="00F7387D">
        <w:rPr>
          <w:lang w:val="pt-PT"/>
        </w:rPr>
        <w:t>PRIMARIO AD REG. ACADEMIAM ABOËNSEM</w:t>
      </w:r>
    </w:p>
    <w:p w:rsidR="001C3A64" w:rsidRPr="00F7387D" w:rsidRDefault="001C3A64" w:rsidP="001C3A64">
      <w:pPr>
        <w:jc w:val="center"/>
        <w:rPr>
          <w:lang w:val="pt-PT"/>
        </w:rPr>
      </w:pPr>
      <w:r w:rsidRPr="00F7387D">
        <w:rPr>
          <w:lang w:val="pt-PT"/>
        </w:rPr>
        <w:t>THEOLOGIAE PROFESSORI,</w:t>
      </w:r>
    </w:p>
    <w:p w:rsidR="001C3A64" w:rsidRPr="00F7387D" w:rsidRDefault="001C3A64" w:rsidP="001C3A64">
      <w:pPr>
        <w:jc w:val="center"/>
        <w:rPr>
          <w:lang w:val="pt-PT"/>
        </w:rPr>
      </w:pPr>
      <w:r w:rsidRPr="00F7387D">
        <w:rPr>
          <w:lang w:val="pt-PT"/>
        </w:rPr>
        <w:t>REGII ORDINIS DE STELLA POLARI MEMBRO,</w:t>
      </w:r>
    </w:p>
    <w:p w:rsidR="001C3A64" w:rsidRPr="00F7387D" w:rsidRDefault="001C3A64" w:rsidP="001C3A64">
      <w:pPr>
        <w:jc w:val="center"/>
        <w:rPr>
          <w:lang w:val="pt-PT"/>
        </w:rPr>
      </w:pPr>
      <w:r w:rsidRPr="00F7387D">
        <w:rPr>
          <w:lang w:val="pt-PT"/>
        </w:rPr>
        <w:t>MAXIME REVERENDO ET CELEBERRIMO</w:t>
      </w:r>
    </w:p>
    <w:p w:rsidR="001C3A64" w:rsidRPr="00F7387D" w:rsidRDefault="001C3A64" w:rsidP="001C3A64">
      <w:pPr>
        <w:jc w:val="center"/>
        <w:rPr>
          <w:i/>
          <w:iCs/>
          <w:lang w:val="pt-PT"/>
        </w:rPr>
      </w:pPr>
      <w:r w:rsidRPr="00F7387D">
        <w:rPr>
          <w:i/>
          <w:iCs/>
          <w:lang w:val="pt-PT"/>
        </w:rPr>
        <w:t>DOMINO</w:t>
      </w:r>
    </w:p>
    <w:p w:rsidR="001C3A64" w:rsidRPr="00F7387D" w:rsidRDefault="001C3A64" w:rsidP="001C3A64">
      <w:pPr>
        <w:jc w:val="center"/>
        <w:rPr>
          <w:sz w:val="28"/>
          <w:szCs w:val="28"/>
          <w:lang w:val="pt-PT"/>
        </w:rPr>
      </w:pPr>
      <w:r w:rsidRPr="00F7387D">
        <w:rPr>
          <w:sz w:val="28"/>
          <w:szCs w:val="28"/>
          <w:lang w:val="pt-PT"/>
        </w:rPr>
        <w:t>CHRISTIANO CAVANDER,</w:t>
      </w:r>
    </w:p>
    <w:p w:rsidR="001C3A64" w:rsidRPr="00F7387D" w:rsidRDefault="001C3A64" w:rsidP="001C3A64">
      <w:pPr>
        <w:jc w:val="center"/>
        <w:rPr>
          <w:lang w:val="pt-PT"/>
        </w:rPr>
      </w:pPr>
    </w:p>
    <w:p w:rsidR="001C3A64" w:rsidRPr="00F7387D" w:rsidRDefault="001C3A64" w:rsidP="001C3A64">
      <w:pPr>
        <w:jc w:val="center"/>
        <w:rPr>
          <w:i/>
          <w:iCs/>
          <w:lang w:val="pt-PT"/>
        </w:rPr>
      </w:pPr>
      <w:r w:rsidRPr="00F7387D">
        <w:rPr>
          <w:i/>
          <w:iCs/>
          <w:lang w:val="pt-PT"/>
        </w:rPr>
        <w:t>AVE MATERNE, SUMMA MIHI COLENDE</w:t>
      </w:r>
    </w:p>
    <w:p w:rsidR="001C3A64" w:rsidRPr="00F7387D" w:rsidRDefault="001C3A64" w:rsidP="001C3A64">
      <w:pPr>
        <w:jc w:val="center"/>
        <w:rPr>
          <w:i/>
          <w:iCs/>
          <w:lang w:val="pt-PT"/>
        </w:rPr>
      </w:pPr>
      <w:r w:rsidRPr="00F7387D">
        <w:rPr>
          <w:i/>
          <w:iCs/>
          <w:lang w:val="pt-PT"/>
        </w:rPr>
        <w:t>ANIMI VENERATIONE!</w:t>
      </w:r>
    </w:p>
    <w:p w:rsidR="001C3A64" w:rsidRPr="00F7387D" w:rsidRDefault="001C3A64" w:rsidP="001C3A64">
      <w:pPr>
        <w:jc w:val="center"/>
        <w:rPr>
          <w:lang w:val="pt-PT"/>
        </w:rPr>
      </w:pPr>
    </w:p>
    <w:p w:rsidR="001C3A64" w:rsidRPr="00F7387D" w:rsidRDefault="002C555C" w:rsidP="002C555C">
      <w:pPr>
        <w:jc w:val="both"/>
        <w:rPr>
          <w:i/>
          <w:iCs/>
          <w:lang w:val="pt-PT"/>
        </w:rPr>
      </w:pPr>
      <w:r w:rsidRPr="00F7387D">
        <w:rPr>
          <w:i/>
          <w:iCs/>
          <w:lang w:val="pt-PT"/>
        </w:rPr>
        <w:t xml:space="preserve">Cui a pueritia inde curam &amp; educationem, cui &amp; morum &amp; stndiorum </w:t>
      </w:r>
      <w:r w:rsidRPr="00F7387D">
        <w:rPr>
          <w:lang w:val="pt-PT"/>
        </w:rPr>
        <w:t>[</w:t>
      </w:r>
      <w:r w:rsidRPr="00F7387D">
        <w:rPr>
          <w:i/>
          <w:iCs/>
          <w:lang w:val="pt-PT"/>
        </w:rPr>
        <w:t>studiorum</w:t>
      </w:r>
      <w:r w:rsidRPr="00F7387D">
        <w:rPr>
          <w:lang w:val="pt-PT"/>
        </w:rPr>
        <w:t>]</w:t>
      </w:r>
      <w:r w:rsidRPr="00F7387D">
        <w:rPr>
          <w:i/>
          <w:iCs/>
          <w:lang w:val="pt-PT"/>
        </w:rPr>
        <w:t xml:space="preserve"> meorum moderationem, cui innumera &amp; perpetua beneficia, cui novum denique nomen, pater-</w:t>
      </w:r>
    </w:p>
    <w:p w:rsidR="002C555C" w:rsidRPr="00F7387D" w:rsidRDefault="002C555C" w:rsidP="002C555C">
      <w:pPr>
        <w:jc w:val="both"/>
        <w:rPr>
          <w:lang w:val="pt-PT"/>
        </w:rPr>
      </w:pPr>
    </w:p>
    <w:p w:rsidR="002C555C" w:rsidRPr="00F7387D" w:rsidRDefault="002C555C" w:rsidP="002C555C">
      <w:pPr>
        <w:jc w:val="both"/>
        <w:rPr>
          <w:lang w:val="pt-PT"/>
        </w:rPr>
      </w:pPr>
      <w:r w:rsidRPr="00F7387D">
        <w:rPr>
          <w:lang w:val="pt-PT"/>
        </w:rPr>
        <w:t>-iii-</w:t>
      </w:r>
    </w:p>
    <w:p w:rsidR="002C555C" w:rsidRPr="00F7387D" w:rsidRDefault="002C555C" w:rsidP="002C555C">
      <w:pPr>
        <w:jc w:val="both"/>
        <w:rPr>
          <w:lang w:val="pt-PT"/>
        </w:rPr>
      </w:pPr>
    </w:p>
    <w:p w:rsidR="002C555C" w:rsidRPr="00F7387D" w:rsidRDefault="002C555C" w:rsidP="002C555C">
      <w:pPr>
        <w:jc w:val="both"/>
        <w:rPr>
          <w:lang w:val="pt-PT"/>
        </w:rPr>
      </w:pPr>
      <w:r w:rsidRPr="00F7387D">
        <w:rPr>
          <w:i/>
          <w:iCs/>
          <w:lang w:val="pt-PT"/>
        </w:rPr>
        <w:t>nae</w:t>
      </w:r>
      <w:r w:rsidR="00D81C26" w:rsidRPr="00F7387D">
        <w:rPr>
          <w:i/>
          <w:iCs/>
          <w:lang w:val="pt-PT"/>
        </w:rPr>
        <w:t xml:space="preserve"> tuae in me bonitatis testimonium, debeo, Tibi primitias oblaturus industriae meae Academicae: respicias, rogo, non munusculi levitatem, sed pietatem datoris: qui non moris, jam obsolescentis, sed animi sui grate commoti sequens dictamen, Venerando Tuo nomine has pagellas insigniri </w:t>
      </w:r>
      <w:r w:rsidR="00D81C26" w:rsidRPr="00F7387D">
        <w:rPr>
          <w:i/>
          <w:iCs/>
          <w:lang w:val="pt-PT"/>
        </w:rPr>
        <w:lastRenderedPageBreak/>
        <w:t>voluit. Laeta vigeat senectus tua, meque dignum semper reperiat, qui Tuo appeller nomine, Tuus dicar,</w:t>
      </w:r>
    </w:p>
    <w:p w:rsidR="00D81C26" w:rsidRPr="00F7387D" w:rsidRDefault="00D81C26" w:rsidP="002C555C">
      <w:pPr>
        <w:jc w:val="both"/>
        <w:rPr>
          <w:lang w:val="pt-PT"/>
        </w:rPr>
      </w:pPr>
    </w:p>
    <w:p w:rsidR="00D81C26" w:rsidRPr="00F7387D" w:rsidRDefault="00D81C26" w:rsidP="00D81C26">
      <w:pPr>
        <w:jc w:val="center"/>
        <w:rPr>
          <w:lang w:val="pt-PT"/>
        </w:rPr>
      </w:pPr>
      <w:r w:rsidRPr="00F7387D">
        <w:rPr>
          <w:lang w:val="pt-PT"/>
        </w:rPr>
        <w:t xml:space="preserve">AVE, </w:t>
      </w:r>
      <w:r w:rsidRPr="00F7387D">
        <w:rPr>
          <w:i/>
          <w:iCs/>
          <w:lang w:val="pt-PT"/>
        </w:rPr>
        <w:t>vel potius</w:t>
      </w:r>
      <w:r w:rsidRPr="00F7387D">
        <w:rPr>
          <w:lang w:val="pt-PT"/>
        </w:rPr>
        <w:t>, PATER CARISSIME!</w:t>
      </w:r>
    </w:p>
    <w:p w:rsidR="00D81C26" w:rsidRPr="00F7387D" w:rsidRDefault="00D81C26" w:rsidP="00D81C26">
      <w:pPr>
        <w:jc w:val="center"/>
        <w:rPr>
          <w:lang w:val="pt-PT"/>
        </w:rPr>
      </w:pPr>
    </w:p>
    <w:p w:rsidR="00D81C26" w:rsidRPr="00F7387D" w:rsidRDefault="00D8163F" w:rsidP="00D8163F">
      <w:pPr>
        <w:jc w:val="right"/>
        <w:rPr>
          <w:i/>
          <w:iCs/>
          <w:lang w:val="fr-FR"/>
        </w:rPr>
      </w:pPr>
      <w:r w:rsidRPr="00F7387D">
        <w:rPr>
          <w:i/>
          <w:iCs/>
          <w:lang w:val="fr-FR"/>
        </w:rPr>
        <w:t>filius observantissimus</w:t>
      </w:r>
    </w:p>
    <w:p w:rsidR="00D8163F" w:rsidRPr="00F7387D" w:rsidRDefault="00D8163F" w:rsidP="00D8163F">
      <w:pPr>
        <w:jc w:val="right"/>
        <w:rPr>
          <w:lang w:val="fr-FR"/>
        </w:rPr>
      </w:pPr>
      <w:r w:rsidRPr="00F7387D">
        <w:rPr>
          <w:lang w:val="fr-FR"/>
        </w:rPr>
        <w:t>CAROLUS PLANTIN CAVANDER.</w:t>
      </w:r>
    </w:p>
    <w:p w:rsidR="00D8163F" w:rsidRPr="00F7387D" w:rsidRDefault="00D8163F" w:rsidP="00D8163F">
      <w:pPr>
        <w:jc w:val="both"/>
        <w:rPr>
          <w:lang w:val="fr-FR"/>
        </w:rPr>
      </w:pPr>
    </w:p>
    <w:p w:rsidR="00D8163F" w:rsidRPr="00F7387D" w:rsidRDefault="00D8163F" w:rsidP="00D8163F">
      <w:pPr>
        <w:jc w:val="both"/>
        <w:rPr>
          <w:lang w:val="pt-PT"/>
        </w:rPr>
      </w:pPr>
      <w:r w:rsidRPr="00F7387D">
        <w:rPr>
          <w:lang w:val="pt-PT"/>
        </w:rPr>
        <w:t>-iv-</w:t>
      </w:r>
    </w:p>
    <w:p w:rsidR="00D8163F" w:rsidRPr="00F7387D" w:rsidRDefault="00D8163F" w:rsidP="00D8163F">
      <w:pPr>
        <w:jc w:val="both"/>
        <w:rPr>
          <w:lang w:val="pt-PT"/>
        </w:rPr>
      </w:pPr>
    </w:p>
    <w:p w:rsidR="00DD7042" w:rsidRPr="00F7387D" w:rsidRDefault="00DD7042" w:rsidP="00DD7042">
      <w:pPr>
        <w:jc w:val="center"/>
        <w:rPr>
          <w:i/>
          <w:iCs/>
          <w:lang w:val="pt-PT"/>
        </w:rPr>
      </w:pPr>
      <w:r w:rsidRPr="00F7387D">
        <w:rPr>
          <w:i/>
          <w:iCs/>
          <w:lang w:val="pt-PT"/>
        </w:rPr>
        <w:t>PROOEMIUM.</w:t>
      </w:r>
    </w:p>
    <w:p w:rsidR="00DD7042" w:rsidRPr="00F7387D" w:rsidRDefault="00DD7042" w:rsidP="00DD7042">
      <w:pPr>
        <w:jc w:val="both"/>
        <w:rPr>
          <w:lang w:val="pt-PT"/>
        </w:rPr>
      </w:pPr>
    </w:p>
    <w:p w:rsidR="00DD7042" w:rsidRPr="00F7387D" w:rsidRDefault="00DD7042" w:rsidP="00DD7042">
      <w:pPr>
        <w:jc w:val="both"/>
        <w:rPr>
          <w:lang w:val="pt-PT"/>
        </w:rPr>
      </w:pPr>
      <w:r w:rsidRPr="00F7387D">
        <w:rPr>
          <w:lang w:val="pt-PT"/>
        </w:rPr>
        <w:t xml:space="preserve">Specimen edituri Academicum, dissertationem </w:t>
      </w:r>
      <w:r w:rsidRPr="00F7387D">
        <w:rPr>
          <w:i/>
          <w:iCs/>
          <w:lang w:val="pt-PT"/>
        </w:rPr>
        <w:t>de Sensu Morali</w:t>
      </w:r>
      <w:r w:rsidRPr="00F7387D">
        <w:rPr>
          <w:lang w:val="pt-PT"/>
        </w:rPr>
        <w:t xml:space="preserve">, a Clariss. D:no Cand. </w:t>
      </w:r>
      <w:r w:rsidRPr="00F7387D">
        <w:rPr>
          <w:i/>
          <w:iCs/>
          <w:lang w:val="pt-PT"/>
        </w:rPr>
        <w:t>C. M. Moliis</w:t>
      </w:r>
      <w:r w:rsidRPr="00F7387D">
        <w:rPr>
          <w:lang w:val="pt-PT"/>
        </w:rPr>
        <w:t xml:space="preserve"> inceptam, continuare instituimus.</w:t>
      </w:r>
      <w:r w:rsidR="00CC4A3B" w:rsidRPr="00F7387D">
        <w:rPr>
          <w:lang w:val="pt-PT"/>
        </w:rPr>
        <w:t xml:space="preserve"> Cumque ille duplicem esse sensum moralem definierit, unum, qui moralitatem in actionibus (honestum objectivum), alterum, qui moralitatem in animo agentis (honestatem subjectivam) sentire facit; utrumque autem ab intellectus &amp; rationis sive facultatis cognoscitivae in pectus (</w:t>
      </w:r>
      <w:r w:rsidR="00CC4A3B" w:rsidRPr="00F7387D">
        <w:rPr>
          <w:i/>
          <w:iCs/>
          <w:lang w:val="pt-PT"/>
        </w:rPr>
        <w:t>hjertat</w:t>
      </w:r>
      <w:r w:rsidR="00CC4A3B" w:rsidRPr="00F7387D">
        <w:rPr>
          <w:lang w:val="pt-PT"/>
        </w:rPr>
        <w:t>) vel facultatem sensitivam effectu esse derivandam contenderit: ad nos jam pertinet, id conspectu animi humani, ejusque virium &amp; operationum, ostendere &amp; confirmare. Cujus igitur rei juvenile facturi tentamen: eo mitiorem nobis speramus L. B. censuram, quo difficilius est intellectui, oculo quasi animi, se ipsum spectare, atque ita depingere, ut alienus etiam intellectus imaginem suam clare cognoscere possit. Quod a nobis nunc, eam quoque ob causam, imperfectius fiet, quod non nisi primas quasi lineas rei adumbrare nobis hoc tempore licebit.</w:t>
      </w:r>
    </w:p>
    <w:p w:rsidR="00CC4A3B" w:rsidRPr="00F7387D" w:rsidRDefault="00CC4A3B" w:rsidP="00DD7042">
      <w:pPr>
        <w:jc w:val="both"/>
        <w:rPr>
          <w:lang w:val="pt-PT"/>
        </w:rPr>
      </w:pPr>
    </w:p>
    <w:p w:rsidR="00CC4A3B" w:rsidRPr="006265AE" w:rsidRDefault="00CC4A3B" w:rsidP="00DD7042">
      <w:pPr>
        <w:jc w:val="both"/>
        <w:rPr>
          <w:lang w:val="pt-PT"/>
        </w:rPr>
      </w:pPr>
      <w:r w:rsidRPr="006265AE">
        <w:rPr>
          <w:lang w:val="pt-PT"/>
        </w:rPr>
        <w:t>-13-</w:t>
      </w:r>
    </w:p>
    <w:p w:rsidR="00CC4A3B" w:rsidRPr="006265AE" w:rsidRDefault="00CC4A3B" w:rsidP="00DD7042">
      <w:pPr>
        <w:jc w:val="both"/>
        <w:rPr>
          <w:lang w:val="pt-PT"/>
        </w:rPr>
      </w:pPr>
    </w:p>
    <w:p w:rsidR="00CC4A3B" w:rsidRPr="006265AE" w:rsidRDefault="00166BA8" w:rsidP="00166BA8">
      <w:pPr>
        <w:jc w:val="center"/>
        <w:rPr>
          <w:lang w:val="pt-PT"/>
        </w:rPr>
      </w:pPr>
      <w:r w:rsidRPr="006265AE">
        <w:rPr>
          <w:lang w:val="pt-PT"/>
        </w:rPr>
        <w:t>§. VI.</w:t>
      </w:r>
    </w:p>
    <w:p w:rsidR="00166BA8" w:rsidRPr="006265AE" w:rsidRDefault="00166BA8" w:rsidP="00DD7042">
      <w:pPr>
        <w:jc w:val="both"/>
        <w:rPr>
          <w:lang w:val="pt-PT"/>
        </w:rPr>
      </w:pPr>
    </w:p>
    <w:p w:rsidR="00166BA8" w:rsidRPr="006265AE" w:rsidRDefault="00166BA8" w:rsidP="00DD7042">
      <w:pPr>
        <w:jc w:val="both"/>
        <w:rPr>
          <w:lang w:val="pt-PT"/>
        </w:rPr>
      </w:pPr>
      <w:r w:rsidRPr="006265AE">
        <w:rPr>
          <w:lang w:val="pt-PT"/>
        </w:rPr>
        <w:t xml:space="preserve">Ut omnes naturae vires, sic animi facultates non agunt, nisi externa excitatae irritatione. Quomodo antem [autem] in animanti vel recens vel nondum nato, ex irritatione organica, quae primos ejus motus haud dubie agit, mentalis oriatur irritatio, </w:t>
      </w:r>
      <w:r w:rsidRPr="006265AE">
        <w:rPr>
          <w:i/>
          <w:iCs/>
          <w:lang w:val="pt-PT"/>
        </w:rPr>
        <w:t>Sui Conscientiam</w:t>
      </w:r>
      <w:r w:rsidRPr="006265AE">
        <w:rPr>
          <w:lang w:val="pt-PT"/>
        </w:rPr>
        <w:t xml:space="preserve"> (</w:t>
      </w:r>
      <w:r w:rsidRPr="006265AE">
        <w:rPr>
          <w:i/>
          <w:iCs/>
          <w:lang w:val="pt-PT"/>
        </w:rPr>
        <w:t>Medvetande</w:t>
      </w:r>
      <w:r w:rsidRPr="006265AE">
        <w:rPr>
          <w:lang w:val="pt-PT"/>
        </w:rPr>
        <w:t xml:space="preserve">, </w:t>
      </w:r>
      <w:r w:rsidRPr="006265AE">
        <w:rPr>
          <w:i/>
          <w:iCs/>
          <w:lang w:val="pt-PT"/>
        </w:rPr>
        <w:t>Bewustseyn</w:t>
      </w:r>
      <w:r w:rsidRPr="006265AE">
        <w:rPr>
          <w:lang w:val="pt-PT"/>
        </w:rPr>
        <w:t>)</w:t>
      </w:r>
      <w:r w:rsidR="003850DA" w:rsidRPr="006265AE">
        <w:rPr>
          <w:lang w:val="pt-PT"/>
        </w:rPr>
        <w:t xml:space="preserve"> efficiens: tamdiu intelligi nequit, quamdiu mens a se ipsa egredi &amp; suum cum corpore nexum tertio quasi loco spectare non potest.</w:t>
      </w:r>
    </w:p>
    <w:p w:rsidR="003850DA" w:rsidRPr="006265AE" w:rsidRDefault="003850DA" w:rsidP="00DD7042">
      <w:pPr>
        <w:jc w:val="both"/>
        <w:rPr>
          <w:lang w:val="pt-PT"/>
        </w:rPr>
      </w:pPr>
    </w:p>
    <w:p w:rsidR="003850DA" w:rsidRPr="006265AE" w:rsidRDefault="003850DA" w:rsidP="00F7387D">
      <w:pPr>
        <w:jc w:val="both"/>
        <w:rPr>
          <w:lang w:val="pt-PT"/>
        </w:rPr>
      </w:pPr>
      <w:r w:rsidRPr="006265AE">
        <w:rPr>
          <w:lang w:val="pt-PT"/>
        </w:rPr>
        <w:t>Sufficiet autem nobis, observasse:</w:t>
      </w:r>
      <w:r w:rsidR="008E7F14" w:rsidRPr="006265AE">
        <w:rPr>
          <w:lang w:val="pt-PT"/>
        </w:rPr>
        <w:t xml:space="preserve"> 1:o </w:t>
      </w:r>
      <w:r w:rsidR="008E7F14" w:rsidRPr="006265AE">
        <w:rPr>
          <w:i/>
          <w:iCs/>
          <w:lang w:val="pt-PT"/>
        </w:rPr>
        <w:t>Sensationem</w:t>
      </w:r>
      <w:r w:rsidR="008E7F14" w:rsidRPr="006265AE">
        <w:rPr>
          <w:lang w:val="pt-PT"/>
        </w:rPr>
        <w:t xml:space="preserve">, cujus primitiae sensui, quem </w:t>
      </w:r>
      <w:r w:rsidR="008E7F14" w:rsidRPr="006265AE">
        <w:rPr>
          <w:i/>
          <w:iCs/>
          <w:lang w:val="pt-PT"/>
        </w:rPr>
        <w:t>Vitalem</w:t>
      </w:r>
      <w:r w:rsidR="008E7F14" w:rsidRPr="006265AE">
        <w:rPr>
          <w:lang w:val="pt-PT"/>
        </w:rPr>
        <w:t xml:space="preserve"> appellant, cujusque organon sunt nervorum per totum corpus extensorum intimi recessus, sine dubio debentur, originarium esse actum, quo mens se ipsam, ut patientem &amp; agentem, sibi conscire coepit: 2:o primam sui conscientiam esse mere subjectivam, (animo scilicet nullum objectum percipiente, sed suam tantum sentiente passionem &amp; actionem), atque ita obscuram, ut ne hanc quidem ab illa distinguat; ideoque 3:o omnes animi operationes </w:t>
      </w:r>
      <w:r w:rsidR="008E7F14" w:rsidRPr="006265AE">
        <w:rPr>
          <w:i/>
          <w:iCs/>
          <w:lang w:val="pt-PT"/>
        </w:rPr>
        <w:t>Cognitionem</w:t>
      </w:r>
      <w:r w:rsidR="008E7F14" w:rsidRPr="006265AE">
        <w:rPr>
          <w:lang w:val="pt-PT"/>
        </w:rPr>
        <w:t xml:space="preserve">, </w:t>
      </w:r>
      <w:r w:rsidR="008E7F14" w:rsidRPr="006265AE">
        <w:rPr>
          <w:i/>
          <w:iCs/>
          <w:lang w:val="pt-PT"/>
        </w:rPr>
        <w:t>Sensum</w:t>
      </w:r>
      <w:r w:rsidR="008E7F14" w:rsidRPr="006265AE">
        <w:rPr>
          <w:lang w:val="pt-PT"/>
        </w:rPr>
        <w:t xml:space="preserve"> (</w:t>
      </w:r>
      <w:r w:rsidR="008E7F14" w:rsidRPr="006265AE">
        <w:rPr>
          <w:i/>
          <w:iCs/>
          <w:lang w:val="pt-PT"/>
        </w:rPr>
        <w:t>Känsla</w:t>
      </w:r>
      <w:r w:rsidR="008E7F14" w:rsidRPr="006265AE">
        <w:rPr>
          <w:lang w:val="pt-PT"/>
        </w:rPr>
        <w:t xml:space="preserve">, </w:t>
      </w:r>
      <w:r w:rsidR="008E7F14" w:rsidRPr="006265AE">
        <w:rPr>
          <w:i/>
          <w:iCs/>
          <w:lang w:val="pt-PT"/>
        </w:rPr>
        <w:t>Gefühl</w:t>
      </w:r>
      <w:r w:rsidR="008E7F14" w:rsidRPr="006265AE">
        <w:rPr>
          <w:lang w:val="pt-PT"/>
        </w:rPr>
        <w:t xml:space="preserve">) &amp; </w:t>
      </w:r>
      <w:r w:rsidR="008E7F14" w:rsidRPr="006265AE">
        <w:rPr>
          <w:i/>
          <w:iCs/>
          <w:lang w:val="pt-PT"/>
        </w:rPr>
        <w:t>Appetitionem</w:t>
      </w:r>
      <w:r w:rsidR="008E7F14" w:rsidRPr="006265AE">
        <w:rPr>
          <w:lang w:val="pt-PT"/>
        </w:rPr>
        <w:t xml:space="preserve"> initio in una sensatione, animans a mortuo distingue</w:t>
      </w:r>
      <w:r w:rsidR="00F7387D" w:rsidRPr="00463655">
        <w:rPr>
          <w:lang w:val="pt-PT"/>
        </w:rPr>
        <w:t>nt</w:t>
      </w:r>
      <w:r w:rsidR="008E7F14" w:rsidRPr="006265AE">
        <w:rPr>
          <w:lang w:val="pt-PT"/>
        </w:rPr>
        <w:t>e, convolutas quasi latere.</w:t>
      </w:r>
    </w:p>
    <w:p w:rsidR="008E7F14" w:rsidRPr="006265AE" w:rsidRDefault="008E7F14" w:rsidP="00DD7042">
      <w:pPr>
        <w:jc w:val="both"/>
        <w:rPr>
          <w:lang w:val="pt-PT"/>
        </w:rPr>
      </w:pPr>
    </w:p>
    <w:p w:rsidR="008E7F14" w:rsidRPr="006265AE" w:rsidRDefault="008E7F14" w:rsidP="00DD7042">
      <w:pPr>
        <w:jc w:val="both"/>
        <w:rPr>
          <w:lang w:val="pt-PT"/>
        </w:rPr>
      </w:pPr>
      <w:r w:rsidRPr="006265AE">
        <w:rPr>
          <w:lang w:val="pt-PT"/>
        </w:rPr>
        <w:t>In hoc igitur statu, animum nil agere nisi physico ad bonum, &amp; a malo, quod proxime e corpore, mediante sensu vitali, affluit, impetu commotum; frustra ideoque sensus moralis in mera sensatione quaeri originem: facile constat.</w:t>
      </w:r>
    </w:p>
    <w:p w:rsidR="008E7F14" w:rsidRPr="006265AE" w:rsidRDefault="008E7F14" w:rsidP="00DD7042">
      <w:pPr>
        <w:jc w:val="both"/>
        <w:rPr>
          <w:lang w:val="pt-PT"/>
        </w:rPr>
      </w:pPr>
    </w:p>
    <w:p w:rsidR="008E7F14" w:rsidRPr="006265AE" w:rsidRDefault="008E7F14" w:rsidP="00DD7042">
      <w:pPr>
        <w:jc w:val="both"/>
        <w:rPr>
          <w:lang w:val="pt-PT"/>
        </w:rPr>
      </w:pPr>
      <w:r w:rsidRPr="006265AE">
        <w:rPr>
          <w:lang w:val="pt-PT"/>
        </w:rPr>
        <w:t>-14-</w:t>
      </w:r>
    </w:p>
    <w:p w:rsidR="008E7F14" w:rsidRPr="006265AE" w:rsidRDefault="008E7F14" w:rsidP="00DD7042">
      <w:pPr>
        <w:jc w:val="both"/>
        <w:rPr>
          <w:lang w:val="pt-PT"/>
        </w:rPr>
      </w:pPr>
    </w:p>
    <w:p w:rsidR="008E7F14" w:rsidRPr="006265AE" w:rsidRDefault="0085538F" w:rsidP="0085538F">
      <w:pPr>
        <w:jc w:val="center"/>
        <w:rPr>
          <w:lang w:val="pt-PT"/>
        </w:rPr>
      </w:pPr>
      <w:r w:rsidRPr="006265AE">
        <w:rPr>
          <w:lang w:val="pt-PT"/>
        </w:rPr>
        <w:t>§. VII.</w:t>
      </w:r>
    </w:p>
    <w:p w:rsidR="0085538F" w:rsidRPr="006265AE" w:rsidRDefault="004639A0" w:rsidP="00DD7042">
      <w:pPr>
        <w:jc w:val="both"/>
        <w:rPr>
          <w:lang w:val="pt-PT"/>
        </w:rPr>
      </w:pPr>
      <w:r w:rsidRPr="006265AE">
        <w:rPr>
          <w:lang w:val="pt-PT"/>
        </w:rPr>
        <w:lastRenderedPageBreak/>
        <w:t xml:space="preserve">Quamprimum autem sensibus uti externis mens incipit: 1:o ad sensationem subjectivam accedit </w:t>
      </w:r>
      <w:r w:rsidRPr="006265AE">
        <w:rPr>
          <w:i/>
          <w:iCs/>
          <w:lang w:val="pt-PT"/>
        </w:rPr>
        <w:t>sensatio objectiva</w:t>
      </w:r>
      <w:r w:rsidRPr="006265AE">
        <w:rPr>
          <w:lang w:val="pt-PT"/>
        </w:rPr>
        <w:t xml:space="preserve"> sive </w:t>
      </w:r>
      <w:r w:rsidRPr="006265AE">
        <w:rPr>
          <w:i/>
          <w:iCs/>
          <w:lang w:val="pt-PT"/>
        </w:rPr>
        <w:t>Intuitio</w:t>
      </w:r>
      <w:r w:rsidRPr="006265AE">
        <w:rPr>
          <w:lang w:val="pt-PT"/>
        </w:rPr>
        <w:t>, qua scilicet animus ad res extra se sibi occurrentes attenditur, in mundum externum quasi egrediens. 2:o Conscientia sui ita clara sensim evadit, ut &amp; subjectum ab objecto &amp; passionem ab actione distinguat 3:o Diversae explicantur animi operationes: cognitio, sensus, appetitio. Infans v. c. splendidum videt objectum, ei arridet, idque manibus prehendere studet.</w:t>
      </w:r>
    </w:p>
    <w:p w:rsidR="004639A0" w:rsidRPr="006265AE" w:rsidRDefault="004639A0" w:rsidP="00DD7042">
      <w:pPr>
        <w:jc w:val="both"/>
        <w:rPr>
          <w:lang w:val="pt-PT"/>
        </w:rPr>
      </w:pPr>
    </w:p>
    <w:p w:rsidR="004639A0" w:rsidRPr="006265AE" w:rsidRDefault="004639A0" w:rsidP="00DD7042">
      <w:pPr>
        <w:jc w:val="both"/>
        <w:rPr>
          <w:lang w:val="pt-PT"/>
        </w:rPr>
      </w:pPr>
      <w:r w:rsidRPr="006265AE">
        <w:rPr>
          <w:lang w:val="pt-PT"/>
        </w:rPr>
        <w:t xml:space="preserve">Quo facto, animi vis, etsi per se una eademque sit, nobis tamen diversam se exhibet: primum, formali respectu, vel </w:t>
      </w:r>
      <w:r w:rsidRPr="006265AE">
        <w:rPr>
          <w:i/>
          <w:iCs/>
          <w:lang w:val="pt-PT"/>
        </w:rPr>
        <w:t>passivam</w:t>
      </w:r>
      <w:r w:rsidRPr="006265AE">
        <w:rPr>
          <w:lang w:val="pt-PT"/>
        </w:rPr>
        <w:t xml:space="preserve"> sive </w:t>
      </w:r>
      <w:r w:rsidRPr="006265AE">
        <w:rPr>
          <w:i/>
          <w:iCs/>
          <w:lang w:val="pt-PT"/>
        </w:rPr>
        <w:t>receptivam</w:t>
      </w:r>
      <w:r w:rsidRPr="006265AE">
        <w:rPr>
          <w:lang w:val="pt-PT"/>
        </w:rPr>
        <w:t xml:space="preserve">, quatenus mens se affici sibi conscit, vel </w:t>
      </w:r>
      <w:r w:rsidRPr="006265AE">
        <w:rPr>
          <w:i/>
          <w:iCs/>
          <w:lang w:val="pt-PT"/>
        </w:rPr>
        <w:t>activam</w:t>
      </w:r>
      <w:r w:rsidRPr="006265AE">
        <w:rPr>
          <w:lang w:val="pt-PT"/>
        </w:rPr>
        <w:t xml:space="preserve"> sive </w:t>
      </w:r>
      <w:r w:rsidRPr="006265AE">
        <w:rPr>
          <w:i/>
          <w:iCs/>
          <w:lang w:val="pt-PT"/>
        </w:rPr>
        <w:t>spontaneam</w:t>
      </w:r>
      <w:r w:rsidRPr="006265AE">
        <w:rPr>
          <w:lang w:val="pt-PT"/>
        </w:rPr>
        <w:t>, quatenus ipsa reagit; deinde, materi</w:t>
      </w:r>
      <w:r w:rsidR="007E4198" w:rsidRPr="006265AE">
        <w:rPr>
          <w:lang w:val="pt-PT"/>
        </w:rPr>
        <w:t>a</w:t>
      </w:r>
      <w:r w:rsidRPr="006265AE">
        <w:rPr>
          <w:lang w:val="pt-PT"/>
        </w:rPr>
        <w:t xml:space="preserve">li respectu, vel </w:t>
      </w:r>
      <w:r w:rsidRPr="006265AE">
        <w:rPr>
          <w:i/>
          <w:iCs/>
          <w:lang w:val="pt-PT"/>
        </w:rPr>
        <w:t>congnoscitivam</w:t>
      </w:r>
      <w:r w:rsidRPr="006265AE">
        <w:rPr>
          <w:lang w:val="pt-PT"/>
        </w:rPr>
        <w:t xml:space="preserve"> (</w:t>
      </w:r>
      <w:r w:rsidRPr="006265AE">
        <w:rPr>
          <w:i/>
          <w:iCs/>
          <w:lang w:val="pt-PT"/>
        </w:rPr>
        <w:t>kunskapsförmåga</w:t>
      </w:r>
      <w:r w:rsidRPr="006265AE">
        <w:rPr>
          <w:lang w:val="pt-PT"/>
        </w:rPr>
        <w:t xml:space="preserve">), qua rem, ut objectum, extra subjectivam suam sensationem positum, mens sibi concipit; vel </w:t>
      </w:r>
      <w:r w:rsidRPr="006265AE">
        <w:rPr>
          <w:i/>
          <w:iCs/>
          <w:lang w:val="pt-PT"/>
        </w:rPr>
        <w:t>sensitivam</w:t>
      </w:r>
      <w:r w:rsidRPr="006265AE">
        <w:rPr>
          <w:lang w:val="pt-PT"/>
        </w:rPr>
        <w:t xml:space="preserve"> (</w:t>
      </w:r>
      <w:r w:rsidRPr="006265AE">
        <w:rPr>
          <w:i/>
          <w:iCs/>
          <w:lang w:val="pt-PT"/>
        </w:rPr>
        <w:t>känsloförmåga</w:t>
      </w:r>
      <w:r w:rsidRPr="006265AE">
        <w:rPr>
          <w:lang w:val="pt-PT"/>
        </w:rPr>
        <w:t>) qua objecti in se effectum subjectivum, gratum vel ingratum discernit, illum conservare, hunc amittere</w:t>
      </w:r>
      <w:r w:rsidR="007E4198" w:rsidRPr="006265AE">
        <w:rPr>
          <w:lang w:val="pt-PT"/>
        </w:rPr>
        <w:t xml:space="preserve"> studens: vel </w:t>
      </w:r>
      <w:r w:rsidR="007E4198" w:rsidRPr="006265AE">
        <w:rPr>
          <w:i/>
          <w:iCs/>
          <w:lang w:val="pt-PT"/>
        </w:rPr>
        <w:t>appetitivam</w:t>
      </w:r>
      <w:r w:rsidR="007E4198" w:rsidRPr="006265AE">
        <w:rPr>
          <w:lang w:val="pt-PT"/>
        </w:rPr>
        <w:t xml:space="preserve"> (</w:t>
      </w:r>
      <w:r w:rsidR="007E4198" w:rsidRPr="006265AE">
        <w:rPr>
          <w:i/>
          <w:iCs/>
          <w:lang w:val="pt-PT"/>
        </w:rPr>
        <w:t>begärförmåga</w:t>
      </w:r>
      <w:r w:rsidR="007E4198" w:rsidRPr="006265AE">
        <w:rPr>
          <w:lang w:val="pt-PT"/>
        </w:rPr>
        <w:t>) (</w:t>
      </w:r>
      <w:r w:rsidR="007E4198" w:rsidRPr="006265AE">
        <w:rPr>
          <w:i/>
          <w:iCs/>
          <w:lang w:val="pt-PT"/>
        </w:rPr>
        <w:t>i</w:t>
      </w:r>
      <w:r w:rsidR="007E4198" w:rsidRPr="006265AE">
        <w:rPr>
          <w:lang w:val="pt-PT"/>
        </w:rPr>
        <w:t>), qua</w:t>
      </w:r>
    </w:p>
    <w:p w:rsidR="007E4198" w:rsidRPr="006265AE" w:rsidRDefault="007E4198" w:rsidP="00DD7042">
      <w:pPr>
        <w:jc w:val="both"/>
        <w:rPr>
          <w:lang w:val="pt-PT"/>
        </w:rPr>
      </w:pPr>
    </w:p>
    <w:p w:rsidR="007E4198" w:rsidRPr="006265AE" w:rsidRDefault="007E4198" w:rsidP="00DD7042">
      <w:pPr>
        <w:jc w:val="both"/>
        <w:rPr>
          <w:lang w:val="pt-PT"/>
        </w:rPr>
      </w:pPr>
      <w:r w:rsidRPr="006265AE">
        <w:rPr>
          <w:lang w:val="pt-PT"/>
        </w:rPr>
        <w:t>(</w:t>
      </w:r>
      <w:r w:rsidRPr="006265AE">
        <w:rPr>
          <w:i/>
          <w:iCs/>
          <w:lang w:val="pt-PT"/>
        </w:rPr>
        <w:t>i</w:t>
      </w:r>
      <w:r w:rsidRPr="006265AE">
        <w:rPr>
          <w:lang w:val="pt-PT"/>
        </w:rPr>
        <w:t>)</w:t>
      </w:r>
      <w:r w:rsidR="00BB4C9B" w:rsidRPr="006265AE">
        <w:rPr>
          <w:lang w:val="pt-PT"/>
        </w:rPr>
        <w:t xml:space="preserve"> Neque latina appellatio </w:t>
      </w:r>
      <w:r w:rsidR="00BB4C9B" w:rsidRPr="006265AE">
        <w:rPr>
          <w:i/>
          <w:iCs/>
          <w:lang w:val="pt-PT"/>
        </w:rPr>
        <w:t>Appetitivae</w:t>
      </w:r>
      <w:r w:rsidR="00BB4C9B" w:rsidRPr="006265AE">
        <w:rPr>
          <w:lang w:val="pt-PT"/>
        </w:rPr>
        <w:t xml:space="preserve">, neque germanum nomen </w:t>
      </w:r>
      <w:r w:rsidR="00BB4C9B" w:rsidRPr="006265AE">
        <w:rPr>
          <w:i/>
          <w:iCs/>
          <w:lang w:val="pt-PT"/>
        </w:rPr>
        <w:t>Begehrungsvermögen</w:t>
      </w:r>
      <w:r w:rsidR="00BB4C9B" w:rsidRPr="006265AE">
        <w:rPr>
          <w:lang w:val="pt-PT"/>
        </w:rPr>
        <w:t xml:space="preserve"> satis idonea esse nobis videntur ad exprimendam potentiam illam animi, quae realem parit actionem. Multa enim optamus, quae tamen ipsi efficere minime volumus: mortem e. c. hominis nobis infesti. Multa etiam desideramus, quae tamen prae</w:t>
      </w:r>
      <w:r w:rsidR="00A8255B" w:rsidRPr="006265AE">
        <w:rPr>
          <w:lang w:val="pt-PT"/>
        </w:rPr>
        <w:t xml:space="preserve"> infirmitate quadam animi non exsequimur: ea e. c., quae ad emendationem nostram moralem pertinent. Quatuor igitur forte constitui possint animi facultates: additis ad cognoscitivam &amp; sensitivam appetitiva &amp; effectiva (</w:t>
      </w:r>
      <w:r w:rsidR="00A8255B" w:rsidRPr="006265AE">
        <w:rPr>
          <w:i/>
          <w:iCs/>
          <w:lang w:val="pt-PT"/>
        </w:rPr>
        <w:t>handlingsförmåga</w:t>
      </w:r>
      <w:r w:rsidR="00A8255B" w:rsidRPr="006265AE">
        <w:rPr>
          <w:lang w:val="pt-PT"/>
        </w:rPr>
        <w:t>). Potius, tamen, &amp; rectius, ut nobis videtur, solitam serva</w:t>
      </w:r>
      <w:r w:rsidR="00843FFF" w:rsidRPr="006265AE">
        <w:rPr>
          <w:lang w:val="pt-PT"/>
        </w:rPr>
        <w:t>vimus distinctionem: ita scilice</w:t>
      </w:r>
      <w:r w:rsidR="00A8255B" w:rsidRPr="006265AE">
        <w:rPr>
          <w:lang w:val="pt-PT"/>
        </w:rPr>
        <w:t>t intelligendam, ut 1:o mera optata, quibus futurus objecti effectus, ut gratus vel ingratus, animo anticipatur, 2:o omnia desideria, quae nullum efficiunt realem conatum, cum a nobis ipsis oppugnentur, 3:o omnes celeres &amp; momentanei animi affectus ad sentiendi facultatem referantur: (quod eo majori fit jure, quo certius constat, &amp; optata, &amp; desideria, &amp; animi motus e sensu grati &amp; ingrati necessarie oriri); appetitivam autem ea constituat animi, sui conscii, activitas, qua realem extra se ipsum effectum, non nisi externa causa impediendum, producere nititur; ad quam igitur pertineant cum permanentes cupiditates (</w:t>
      </w:r>
      <w:r w:rsidR="00A8255B" w:rsidRPr="006265AE">
        <w:rPr>
          <w:i/>
          <w:iCs/>
          <w:lang w:val="pt-PT"/>
        </w:rPr>
        <w:t>passioner</w:t>
      </w:r>
      <w:r w:rsidR="00A8255B" w:rsidRPr="006265AE">
        <w:rPr>
          <w:lang w:val="pt-PT"/>
        </w:rPr>
        <w:t>), tum consilia agendi ex illis necessarie nata.</w:t>
      </w:r>
    </w:p>
    <w:p w:rsidR="007E4198" w:rsidRPr="006265AE" w:rsidRDefault="007E4198" w:rsidP="00DD7042">
      <w:pPr>
        <w:jc w:val="both"/>
        <w:rPr>
          <w:lang w:val="pt-PT"/>
        </w:rPr>
      </w:pPr>
    </w:p>
    <w:p w:rsidR="007E4198" w:rsidRPr="006265AE" w:rsidRDefault="007E4198" w:rsidP="00DD7042">
      <w:pPr>
        <w:jc w:val="both"/>
        <w:rPr>
          <w:lang w:val="pt-PT"/>
        </w:rPr>
      </w:pPr>
      <w:r w:rsidRPr="006265AE">
        <w:rPr>
          <w:lang w:val="pt-PT"/>
        </w:rPr>
        <w:t>-15-</w:t>
      </w:r>
    </w:p>
    <w:p w:rsidR="007E4198" w:rsidRPr="006265AE" w:rsidRDefault="007E4198" w:rsidP="00DD7042">
      <w:pPr>
        <w:jc w:val="both"/>
        <w:rPr>
          <w:lang w:val="pt-PT"/>
        </w:rPr>
      </w:pPr>
    </w:p>
    <w:p w:rsidR="007E4198" w:rsidRPr="006265AE" w:rsidRDefault="007E4198" w:rsidP="00DD7042">
      <w:pPr>
        <w:jc w:val="both"/>
        <w:rPr>
          <w:lang w:val="pt-PT"/>
        </w:rPr>
      </w:pPr>
      <w:r w:rsidRPr="006265AE">
        <w:rPr>
          <w:lang w:val="pt-PT"/>
        </w:rPr>
        <w:t>spon</w:t>
      </w:r>
      <w:r w:rsidR="00595E52" w:rsidRPr="006265AE">
        <w:rPr>
          <w:lang w:val="pt-PT"/>
        </w:rPr>
        <w:t>te &amp; actu extra se nititur, ut vel futurum objecti effectum praesentem reddat, vel ipsum objectum, quod sibi concepit, reale efficiat.</w:t>
      </w:r>
    </w:p>
    <w:p w:rsidR="00595E52" w:rsidRPr="006265AE" w:rsidRDefault="00595E52" w:rsidP="00DD7042">
      <w:pPr>
        <w:jc w:val="both"/>
        <w:rPr>
          <w:lang w:val="pt-PT"/>
        </w:rPr>
      </w:pPr>
    </w:p>
    <w:p w:rsidR="00595E52" w:rsidRPr="00F7387D" w:rsidRDefault="00595E52" w:rsidP="00DD7042">
      <w:pPr>
        <w:jc w:val="both"/>
        <w:rPr>
          <w:lang w:val="it-IT"/>
        </w:rPr>
      </w:pPr>
      <w:r w:rsidRPr="00F7387D">
        <w:rPr>
          <w:lang w:val="it-IT"/>
        </w:rPr>
        <w:t>Activam vero sive spontaneam animi vim non modo ad appetitionem, sed etiam ad sensum (</w:t>
      </w:r>
      <w:r w:rsidRPr="00F7387D">
        <w:rPr>
          <w:i/>
          <w:iCs/>
          <w:lang w:val="it-IT"/>
        </w:rPr>
        <w:t>känsla</w:t>
      </w:r>
      <w:r w:rsidRPr="00F7387D">
        <w:rPr>
          <w:lang w:val="it-IT"/>
        </w:rPr>
        <w:t>) &amp; cognitionem pertinere: facile patet. Quamvis enim &amp; sensuum (</w:t>
      </w:r>
      <w:r w:rsidRPr="00F7387D">
        <w:rPr>
          <w:i/>
          <w:iCs/>
          <w:lang w:val="it-IT"/>
        </w:rPr>
        <w:t>sinnen</w:t>
      </w:r>
      <w:r w:rsidRPr="00F7387D">
        <w:rPr>
          <w:lang w:val="it-IT"/>
        </w:rPr>
        <w:t>) externorum objectivas impressiones, &amp; effectus earum subjectivas, &amp; inde nascentes cupidines &amp; causas extra se agendi mens passive recipiat: mox tamen sponte reagit, &amp; cum ani-</w:t>
      </w:r>
    </w:p>
    <w:p w:rsidR="00595E52" w:rsidRPr="00F7387D" w:rsidRDefault="00595E52" w:rsidP="00DD7042">
      <w:pPr>
        <w:jc w:val="both"/>
        <w:rPr>
          <w:lang w:val="it-IT"/>
        </w:rPr>
      </w:pPr>
    </w:p>
    <w:p w:rsidR="00595E52" w:rsidRPr="00F7387D" w:rsidRDefault="00595E52" w:rsidP="00DD7042">
      <w:pPr>
        <w:jc w:val="both"/>
        <w:rPr>
          <w:lang w:val="it-IT"/>
        </w:rPr>
      </w:pPr>
      <w:r w:rsidRPr="00F7387D">
        <w:rPr>
          <w:lang w:val="it-IT"/>
        </w:rPr>
        <w:t>-16-</w:t>
      </w:r>
    </w:p>
    <w:p w:rsidR="00595E52" w:rsidRPr="00F7387D" w:rsidRDefault="00595E52" w:rsidP="00DD7042">
      <w:pPr>
        <w:jc w:val="both"/>
        <w:rPr>
          <w:lang w:val="it-IT"/>
        </w:rPr>
      </w:pPr>
    </w:p>
    <w:p w:rsidR="00595E52" w:rsidRPr="00F7387D" w:rsidRDefault="003476E8" w:rsidP="00DD7042">
      <w:pPr>
        <w:jc w:val="both"/>
        <w:rPr>
          <w:lang w:val="it-IT"/>
        </w:rPr>
      </w:pPr>
      <w:r w:rsidRPr="00F7387D">
        <w:rPr>
          <w:lang w:val="it-IT"/>
        </w:rPr>
        <w:t>nimadverti</w:t>
      </w:r>
      <w:r w:rsidR="004509B8" w:rsidRPr="00F7387D">
        <w:rPr>
          <w:lang w:val="it-IT"/>
        </w:rPr>
        <w:t>t [animadvertit] ac judicat, &amp; c</w:t>
      </w:r>
      <w:r w:rsidRPr="00F7387D">
        <w:rPr>
          <w:lang w:val="it-IT"/>
        </w:rPr>
        <w:t>um voluptati vel dolori indulgens optat vel timet, &amp; cum cupiens vel aversans extra se actionem suam extendere studet.</w:t>
      </w:r>
    </w:p>
    <w:p w:rsidR="003476E8" w:rsidRPr="00F7387D" w:rsidRDefault="003476E8" w:rsidP="00DD7042">
      <w:pPr>
        <w:jc w:val="both"/>
        <w:rPr>
          <w:lang w:val="it-IT"/>
        </w:rPr>
      </w:pPr>
    </w:p>
    <w:p w:rsidR="003476E8" w:rsidRPr="00F7387D" w:rsidRDefault="003476E8" w:rsidP="00DD7042">
      <w:pPr>
        <w:jc w:val="both"/>
        <w:rPr>
          <w:lang w:val="it-IT"/>
        </w:rPr>
      </w:pPr>
      <w:r w:rsidRPr="00F7387D">
        <w:rPr>
          <w:lang w:val="it-IT"/>
        </w:rPr>
        <w:t>Valde diversam tamen esse spontaneitatem, quae cum libertate minime debet confundi, non in diversis tantum facultatibus, sed in diversis etiam gradibus earum, mox observabimus.</w:t>
      </w:r>
    </w:p>
    <w:p w:rsidR="003476E8" w:rsidRPr="00F7387D" w:rsidRDefault="003476E8" w:rsidP="00DD7042">
      <w:pPr>
        <w:jc w:val="both"/>
        <w:rPr>
          <w:lang w:val="it-IT"/>
        </w:rPr>
      </w:pPr>
    </w:p>
    <w:p w:rsidR="003476E8" w:rsidRPr="00F7387D" w:rsidRDefault="003476E8" w:rsidP="003476E8">
      <w:pPr>
        <w:jc w:val="center"/>
        <w:rPr>
          <w:lang w:val="pt-PT"/>
        </w:rPr>
      </w:pPr>
      <w:r w:rsidRPr="00F7387D">
        <w:rPr>
          <w:lang w:val="pt-PT"/>
        </w:rPr>
        <w:t>§. VIII.</w:t>
      </w:r>
    </w:p>
    <w:p w:rsidR="003476E8" w:rsidRPr="00F7387D" w:rsidRDefault="003476E8" w:rsidP="00DD7042">
      <w:pPr>
        <w:jc w:val="both"/>
        <w:rPr>
          <w:lang w:val="pt-PT"/>
        </w:rPr>
      </w:pPr>
    </w:p>
    <w:p w:rsidR="003476E8" w:rsidRPr="00F7387D" w:rsidRDefault="003476E8" w:rsidP="00DD7042">
      <w:pPr>
        <w:jc w:val="both"/>
        <w:rPr>
          <w:lang w:val="pt-PT"/>
        </w:rPr>
      </w:pPr>
      <w:r w:rsidRPr="00F7387D">
        <w:rPr>
          <w:lang w:val="pt-PT"/>
        </w:rPr>
        <w:lastRenderedPageBreak/>
        <w:t>Tres enim</w:t>
      </w:r>
      <w:r w:rsidR="002D09FD" w:rsidRPr="00F7387D">
        <w:rPr>
          <w:lang w:val="pt-PT"/>
        </w:rPr>
        <w:t xml:space="preserve"> esse</w:t>
      </w:r>
      <w:r w:rsidR="00EE59F9" w:rsidRPr="00F7387D">
        <w:rPr>
          <w:lang w:val="pt-PT"/>
        </w:rPr>
        <w:t xml:space="preserve"> gradus animi virium, vel formaliter vel materialiter consideratarum, existimamus. Formali respectu hi esse videntur. In primo sive </w:t>
      </w:r>
      <w:r w:rsidR="00EE59F9" w:rsidRPr="00F7387D">
        <w:rPr>
          <w:i/>
          <w:iCs/>
          <w:lang w:val="pt-PT"/>
        </w:rPr>
        <w:t>Sensuali</w:t>
      </w:r>
      <w:r w:rsidR="00EE59F9" w:rsidRPr="00F7387D">
        <w:rPr>
          <w:lang w:val="pt-PT"/>
        </w:rPr>
        <w:t xml:space="preserve">, e quo bruta animantia vix surgunt, subjectum sponte quidem agit, seque ab objecto praesenti in singulo casu distinguit: sed neque a subjectiva sua vel actione vel passione unquam se diversum cogitat, nec nisi momentaneam sui unitatem sibi conscit; ideoque non nisi praesentem &amp; sensualem sequitur impulsum, vel instinctu, vel exspectatione casuum similium determinatum. In altero sive </w:t>
      </w:r>
      <w:r w:rsidR="00EE59F9" w:rsidRPr="00F7387D">
        <w:rPr>
          <w:i/>
          <w:iCs/>
          <w:lang w:val="pt-PT"/>
        </w:rPr>
        <w:t>Intellectuali</w:t>
      </w:r>
      <w:r w:rsidR="00EE59F9" w:rsidRPr="00F7387D">
        <w:rPr>
          <w:lang w:val="pt-PT"/>
        </w:rPr>
        <w:t xml:space="preserve">, non ab objectis tantum, sed etiam a subjectivis suis mutationibus mens se ipsam distinguit, atque identitatem suam continuam intelligens, personam se habet, pro arbitrio ex consilio agentem. In tertio vero sive </w:t>
      </w:r>
      <w:r w:rsidR="00EE59F9" w:rsidRPr="00F7387D">
        <w:rPr>
          <w:i/>
          <w:iCs/>
          <w:lang w:val="pt-PT"/>
        </w:rPr>
        <w:t>ideali</w:t>
      </w:r>
      <w:r w:rsidR="00EE59F9" w:rsidRPr="00F7387D">
        <w:rPr>
          <w:lang w:val="pt-PT"/>
        </w:rPr>
        <w:t>, animus rationis excultioris compos sibi persuadet, se esse substantiam per se existentem, ideoque non modo unam &amp; perpetuam, sed immortalem etiam, nec intellectuali</w:t>
      </w:r>
    </w:p>
    <w:p w:rsidR="00EE59F9" w:rsidRPr="00F7387D" w:rsidRDefault="00EE59F9" w:rsidP="00DD7042">
      <w:pPr>
        <w:jc w:val="both"/>
        <w:rPr>
          <w:lang w:val="pt-PT"/>
        </w:rPr>
      </w:pPr>
    </w:p>
    <w:p w:rsidR="00EE59F9" w:rsidRPr="00F7387D" w:rsidRDefault="00EE59F9" w:rsidP="00DD7042">
      <w:pPr>
        <w:jc w:val="both"/>
        <w:rPr>
          <w:lang w:val="pt-PT"/>
        </w:rPr>
      </w:pPr>
      <w:r w:rsidRPr="00F7387D">
        <w:rPr>
          <w:lang w:val="pt-PT"/>
        </w:rPr>
        <w:t>-17-</w:t>
      </w:r>
    </w:p>
    <w:p w:rsidR="00EE59F9" w:rsidRPr="00F7387D" w:rsidRDefault="00EE59F9" w:rsidP="00DD7042">
      <w:pPr>
        <w:jc w:val="both"/>
        <w:rPr>
          <w:lang w:val="pt-PT"/>
        </w:rPr>
      </w:pPr>
    </w:p>
    <w:p w:rsidR="0085538F" w:rsidRPr="00F7387D" w:rsidRDefault="00EE59F9" w:rsidP="00DD7042">
      <w:pPr>
        <w:jc w:val="both"/>
        <w:rPr>
          <w:lang w:val="pt-PT"/>
        </w:rPr>
      </w:pPr>
      <w:r w:rsidRPr="00F7387D">
        <w:rPr>
          <w:lang w:val="pt-PT"/>
        </w:rPr>
        <w:t>tan</w:t>
      </w:r>
      <w:r w:rsidR="00770BC0" w:rsidRPr="00F7387D">
        <w:rPr>
          <w:lang w:val="pt-PT"/>
        </w:rPr>
        <w:t>tum eligendi arbitrio (</w:t>
      </w:r>
      <w:r w:rsidR="00770BC0" w:rsidRPr="00F7387D">
        <w:rPr>
          <w:i/>
          <w:iCs/>
          <w:lang w:val="pt-PT"/>
        </w:rPr>
        <w:t>Willkühr</w:t>
      </w:r>
      <w:r w:rsidR="00770BC0" w:rsidRPr="00F7387D">
        <w:rPr>
          <w:lang w:val="pt-PT"/>
        </w:rPr>
        <w:t>), sed absoluta praeditam libertate, qua sensibilem transcendat mundum.</w:t>
      </w:r>
    </w:p>
    <w:p w:rsidR="00770BC0" w:rsidRPr="00F7387D" w:rsidRDefault="00770BC0" w:rsidP="00DD7042">
      <w:pPr>
        <w:jc w:val="both"/>
        <w:rPr>
          <w:lang w:val="pt-PT"/>
        </w:rPr>
      </w:pPr>
    </w:p>
    <w:p w:rsidR="00770BC0" w:rsidRPr="00F7387D" w:rsidRDefault="00770BC0" w:rsidP="00DD7042">
      <w:pPr>
        <w:jc w:val="both"/>
        <w:rPr>
          <w:lang w:val="pt-PT"/>
        </w:rPr>
      </w:pPr>
      <w:r w:rsidRPr="00F7387D">
        <w:rPr>
          <w:lang w:val="pt-PT"/>
        </w:rPr>
        <w:t>Materialis quoque respectus eosdem distinguit gradus. Scilicet cognitio, ideoque etiam sensus (</w:t>
      </w:r>
      <w:r w:rsidRPr="00F7387D">
        <w:rPr>
          <w:i/>
          <w:iCs/>
          <w:lang w:val="pt-PT"/>
        </w:rPr>
        <w:t>känsla</w:t>
      </w:r>
      <w:r w:rsidRPr="00F7387D">
        <w:rPr>
          <w:lang w:val="pt-PT"/>
        </w:rPr>
        <w:t xml:space="preserve">) &amp; appetitio, quae ab illa pendent, vel </w:t>
      </w:r>
      <w:r w:rsidRPr="00F7387D">
        <w:rPr>
          <w:i/>
          <w:iCs/>
          <w:lang w:val="pt-PT"/>
        </w:rPr>
        <w:t>sensualis</w:t>
      </w:r>
      <w:r w:rsidRPr="00F7387D">
        <w:rPr>
          <w:lang w:val="pt-PT"/>
        </w:rPr>
        <w:t xml:space="preserve"> (</w:t>
      </w:r>
      <w:r w:rsidRPr="00F7387D">
        <w:rPr>
          <w:i/>
          <w:iCs/>
          <w:lang w:val="pt-PT"/>
        </w:rPr>
        <w:t>sinnlig</w:t>
      </w:r>
      <w:r w:rsidRPr="00F7387D">
        <w:rPr>
          <w:lang w:val="pt-PT"/>
        </w:rPr>
        <w:t xml:space="preserve">) est, vel </w:t>
      </w:r>
      <w:r w:rsidRPr="00F7387D">
        <w:rPr>
          <w:i/>
          <w:iCs/>
          <w:lang w:val="pt-PT"/>
        </w:rPr>
        <w:t>intellectualis</w:t>
      </w:r>
      <w:r w:rsidRPr="00F7387D">
        <w:rPr>
          <w:lang w:val="pt-PT"/>
        </w:rPr>
        <w:t xml:space="preserve">, vel </w:t>
      </w:r>
      <w:r w:rsidRPr="00F7387D">
        <w:rPr>
          <w:i/>
          <w:iCs/>
          <w:lang w:val="pt-PT"/>
        </w:rPr>
        <w:t>idealis</w:t>
      </w:r>
      <w:r w:rsidRPr="00F7387D">
        <w:rPr>
          <w:lang w:val="pt-PT"/>
        </w:rPr>
        <w:t xml:space="preserve">: aut </w:t>
      </w:r>
      <w:r w:rsidRPr="00F7387D">
        <w:rPr>
          <w:i/>
          <w:iCs/>
          <w:lang w:val="pt-PT"/>
        </w:rPr>
        <w:t>observatione</w:t>
      </w:r>
      <w:r w:rsidRPr="00F7387D">
        <w:rPr>
          <w:lang w:val="pt-PT"/>
        </w:rPr>
        <w:t xml:space="preserve"> aut </w:t>
      </w:r>
      <w:r w:rsidRPr="00F7387D">
        <w:rPr>
          <w:i/>
          <w:iCs/>
          <w:lang w:val="pt-PT"/>
        </w:rPr>
        <w:t>cogitatione</w:t>
      </w:r>
      <w:r w:rsidRPr="00F7387D">
        <w:rPr>
          <w:lang w:val="pt-PT"/>
        </w:rPr>
        <w:t xml:space="preserve"> aut </w:t>
      </w:r>
      <w:r w:rsidRPr="00F7387D">
        <w:rPr>
          <w:i/>
          <w:iCs/>
          <w:lang w:val="pt-PT"/>
        </w:rPr>
        <w:t>meditatione</w:t>
      </w:r>
      <w:r w:rsidRPr="00F7387D">
        <w:rPr>
          <w:lang w:val="pt-PT"/>
        </w:rPr>
        <w:t xml:space="preserve"> acquisita. Observatio </w:t>
      </w:r>
      <w:r w:rsidRPr="00F7387D">
        <w:rPr>
          <w:i/>
          <w:iCs/>
          <w:lang w:val="pt-PT"/>
        </w:rPr>
        <w:t>intuitione</w:t>
      </w:r>
      <w:r w:rsidRPr="00F7387D">
        <w:rPr>
          <w:lang w:val="pt-PT"/>
        </w:rPr>
        <w:t xml:space="preserve"> &amp; </w:t>
      </w:r>
      <w:r w:rsidRPr="00F7387D">
        <w:rPr>
          <w:i/>
          <w:iCs/>
          <w:lang w:val="pt-PT"/>
        </w:rPr>
        <w:t>notatione</w:t>
      </w:r>
      <w:r w:rsidRPr="00F7387D">
        <w:rPr>
          <w:lang w:val="pt-PT"/>
        </w:rPr>
        <w:t xml:space="preserve"> constat. Illa sensationis (a corporeo derivandae motu, ideoque successivae) varia momenta primo apprehendens, deinde in unum conprehendens, id ut objectum extra conscientiam ponit; quo facto </w:t>
      </w:r>
      <w:r w:rsidRPr="00F7387D">
        <w:rPr>
          <w:i/>
          <w:iCs/>
          <w:lang w:val="pt-PT"/>
        </w:rPr>
        <w:t>notiones</w:t>
      </w:r>
      <w:r w:rsidRPr="00F7387D">
        <w:rPr>
          <w:lang w:val="pt-PT"/>
        </w:rPr>
        <w:t xml:space="preserve"> (</w:t>
      </w:r>
      <w:r w:rsidRPr="00F7387D">
        <w:rPr>
          <w:i/>
          <w:iCs/>
          <w:lang w:val="pt-PT"/>
        </w:rPr>
        <w:t>föreställningar</w:t>
      </w:r>
      <w:r w:rsidRPr="00F7387D">
        <w:rPr>
          <w:lang w:val="pt-PT"/>
        </w:rPr>
        <w:t xml:space="preserve">) oriuntur: quae, initio </w:t>
      </w:r>
      <w:r w:rsidRPr="00F7387D">
        <w:rPr>
          <w:i/>
          <w:iCs/>
          <w:lang w:val="pt-PT"/>
        </w:rPr>
        <w:t>obscurae</w:t>
      </w:r>
      <w:r w:rsidRPr="00F7387D">
        <w:rPr>
          <w:lang w:val="pt-PT"/>
        </w:rPr>
        <w:t>, non nisi umbras quasi rerum, extremis lineis definitarum, continent. Notatio autem, &amp; discretionem &amp; comparationem involvens, unum objectum ab altero notis distinguit; atque sic claras &amp; distinctas reddit notiones, quae plenam &amp; propriam continent rei cujusque imaginem. Observatio igitur, non nisi sensualem gignit cognitionem: cui individua &amp; concreta respondent objecta, immediata intuitione percepta.</w:t>
      </w:r>
    </w:p>
    <w:p w:rsidR="00770BC0" w:rsidRPr="00F7387D" w:rsidRDefault="00770BC0" w:rsidP="00DD7042">
      <w:pPr>
        <w:jc w:val="both"/>
        <w:rPr>
          <w:lang w:val="pt-PT"/>
        </w:rPr>
      </w:pPr>
    </w:p>
    <w:p w:rsidR="00770BC0" w:rsidRPr="00F7387D" w:rsidRDefault="00770BC0" w:rsidP="00DD7042">
      <w:pPr>
        <w:jc w:val="both"/>
        <w:rPr>
          <w:lang w:val="pt-PT"/>
        </w:rPr>
      </w:pPr>
      <w:r w:rsidRPr="00F7387D">
        <w:rPr>
          <w:lang w:val="pt-PT"/>
        </w:rPr>
        <w:t xml:space="preserve">Ad </w:t>
      </w:r>
      <w:r w:rsidRPr="00F7387D">
        <w:rPr>
          <w:i/>
          <w:iCs/>
          <w:lang w:val="pt-PT"/>
        </w:rPr>
        <w:t>conceptus</w:t>
      </w:r>
      <w:r w:rsidRPr="00F7387D">
        <w:rPr>
          <w:lang w:val="pt-PT"/>
        </w:rPr>
        <w:t xml:space="preserve"> autem</w:t>
      </w:r>
      <w:r w:rsidR="002E051B" w:rsidRPr="00F7387D">
        <w:rPr>
          <w:lang w:val="pt-PT"/>
        </w:rPr>
        <w:t xml:space="preserve"> proprie dictos (</w:t>
      </w:r>
      <w:r w:rsidR="002E051B" w:rsidRPr="00F7387D">
        <w:rPr>
          <w:i/>
          <w:iCs/>
          <w:lang w:val="pt-PT"/>
        </w:rPr>
        <w:t>begrepp</w:t>
      </w:r>
      <w:r w:rsidR="002E051B" w:rsidRPr="00F7387D">
        <w:rPr>
          <w:lang w:val="pt-PT"/>
        </w:rPr>
        <w:t xml:space="preserve">) formandos, qui non res, sed notas rerum gene&lt;ra&gt;les &amp; abstractas intellectui exhibent, </w:t>
      </w:r>
      <w:r w:rsidR="002E051B" w:rsidRPr="00F7387D">
        <w:rPr>
          <w:i/>
          <w:iCs/>
          <w:lang w:val="pt-PT"/>
        </w:rPr>
        <w:t>cogitatione</w:t>
      </w:r>
      <w:r w:rsidR="002E051B" w:rsidRPr="00F7387D">
        <w:rPr>
          <w:lang w:val="pt-PT"/>
        </w:rPr>
        <w:t xml:space="preserve"> opus est: qua animus ad se ipsum, in seque jamdiu collectas notiones, quas memoria &amp; phantasia suppeditant, notandas, h. e. discernendas &amp; comparandas, reflectitur: quo facto, secundum categorias sive conditio-</w:t>
      </w:r>
    </w:p>
    <w:p w:rsidR="002E051B" w:rsidRPr="00F7387D" w:rsidRDefault="002E051B" w:rsidP="00DD7042">
      <w:pPr>
        <w:jc w:val="both"/>
        <w:rPr>
          <w:lang w:val="pt-PT"/>
        </w:rPr>
      </w:pPr>
    </w:p>
    <w:p w:rsidR="002E051B" w:rsidRPr="00F7387D" w:rsidRDefault="002E051B" w:rsidP="00DD7042">
      <w:pPr>
        <w:jc w:val="both"/>
        <w:rPr>
          <w:lang w:val="pt-PT"/>
        </w:rPr>
      </w:pPr>
      <w:r w:rsidRPr="00F7387D">
        <w:rPr>
          <w:lang w:val="pt-PT"/>
        </w:rPr>
        <w:t>-18-</w:t>
      </w:r>
    </w:p>
    <w:p w:rsidR="002E051B" w:rsidRPr="00F7387D" w:rsidRDefault="002E051B" w:rsidP="00DD7042">
      <w:pPr>
        <w:jc w:val="both"/>
        <w:rPr>
          <w:lang w:val="pt-PT"/>
        </w:rPr>
      </w:pPr>
    </w:p>
    <w:p w:rsidR="002E051B" w:rsidRPr="00F7387D" w:rsidRDefault="002E051B" w:rsidP="00DD7042">
      <w:pPr>
        <w:jc w:val="both"/>
        <w:rPr>
          <w:lang w:val="pt-PT"/>
        </w:rPr>
      </w:pPr>
      <w:r w:rsidRPr="00F7387D">
        <w:rPr>
          <w:lang w:val="pt-PT"/>
        </w:rPr>
        <w:t>nes</w:t>
      </w:r>
      <w:r w:rsidR="00227095" w:rsidRPr="00F7387D">
        <w:rPr>
          <w:lang w:val="pt-PT"/>
        </w:rPr>
        <w:t xml:space="preserve"> intellectus a priori datas, quantitates, qualitates, causae ceteraeque rationes rerum definiuntur: tales scilicet, quales experientia, mediante intellectu, eas ostendit; unde abstractio, judicium &amp; ratiocinium omnem illam hauriunt cognitionem, cui, etsi symbolicae &amp; intellectuali, externam tamen orbis sensibilis confirmat veritatem.</w:t>
      </w:r>
    </w:p>
    <w:p w:rsidR="00227095" w:rsidRPr="00F7387D" w:rsidRDefault="00227095" w:rsidP="00DD7042">
      <w:pPr>
        <w:jc w:val="both"/>
        <w:rPr>
          <w:lang w:val="pt-PT"/>
        </w:rPr>
      </w:pPr>
    </w:p>
    <w:p w:rsidR="00227095" w:rsidRPr="00F7387D" w:rsidRDefault="00227095" w:rsidP="00DD7042">
      <w:pPr>
        <w:jc w:val="both"/>
        <w:rPr>
          <w:lang w:val="pt-PT"/>
        </w:rPr>
      </w:pPr>
      <w:r w:rsidRPr="00F7387D">
        <w:rPr>
          <w:i/>
          <w:iCs/>
          <w:lang w:val="pt-PT"/>
        </w:rPr>
        <w:t>Meditatione</w:t>
      </w:r>
      <w:r w:rsidRPr="00F7387D">
        <w:rPr>
          <w:lang w:val="pt-PT"/>
        </w:rPr>
        <w:t xml:space="preserve"> denique </w:t>
      </w:r>
      <w:r w:rsidRPr="00F7387D">
        <w:rPr>
          <w:i/>
          <w:iCs/>
          <w:lang w:val="pt-PT"/>
        </w:rPr>
        <w:t>ideae</w:t>
      </w:r>
      <w:r w:rsidRPr="00F7387D">
        <w:rPr>
          <w:lang w:val="pt-PT"/>
        </w:rPr>
        <w:t xml:space="preserve"> finguntur </w:t>
      </w:r>
      <w:r w:rsidRPr="00F7387D">
        <w:rPr>
          <w:i/>
          <w:iCs/>
          <w:lang w:val="pt-PT"/>
        </w:rPr>
        <w:t>rationales</w:t>
      </w:r>
      <w:r w:rsidRPr="00F7387D">
        <w:rPr>
          <w:lang w:val="pt-PT"/>
        </w:rPr>
        <w:t>, quibus absoluti aliquid continetur, quod extra fines experientiae excurrit, quod vero necessarie cogitandum est, ut ratio sibi ipsa consentiat (</w:t>
      </w:r>
      <w:r w:rsidRPr="00F7387D">
        <w:rPr>
          <w:i/>
          <w:iCs/>
          <w:lang w:val="pt-PT"/>
        </w:rPr>
        <w:t>k</w:t>
      </w:r>
      <w:r w:rsidRPr="00F7387D">
        <w:rPr>
          <w:lang w:val="pt-PT"/>
        </w:rPr>
        <w:t>).</w:t>
      </w:r>
    </w:p>
    <w:p w:rsidR="00227095" w:rsidRPr="00F7387D" w:rsidRDefault="00227095" w:rsidP="00DD7042">
      <w:pPr>
        <w:jc w:val="both"/>
        <w:rPr>
          <w:lang w:val="pt-PT"/>
        </w:rPr>
      </w:pPr>
    </w:p>
    <w:p w:rsidR="00227095" w:rsidRPr="00F7387D" w:rsidRDefault="00227095" w:rsidP="00DD7042">
      <w:pPr>
        <w:jc w:val="both"/>
        <w:rPr>
          <w:lang w:val="pt-PT"/>
        </w:rPr>
      </w:pPr>
      <w:r w:rsidRPr="00F7387D">
        <w:rPr>
          <w:lang w:val="pt-PT"/>
        </w:rPr>
        <w:t>Ceterum,</w:t>
      </w:r>
      <w:r w:rsidR="00C05323" w:rsidRPr="00F7387D">
        <w:rPr>
          <w:lang w:val="pt-PT"/>
        </w:rPr>
        <w:t xml:space="preserve"> ne male intelligamur, obiter tantum hic moneamus: Facultatem cognoscitivam esse vel </w:t>
      </w:r>
      <w:r w:rsidR="00C05323" w:rsidRPr="00F7387D">
        <w:rPr>
          <w:i/>
          <w:iCs/>
          <w:lang w:val="pt-PT"/>
        </w:rPr>
        <w:t>exhibitivam</w:t>
      </w:r>
      <w:r w:rsidR="00C05323" w:rsidRPr="00F7387D">
        <w:rPr>
          <w:lang w:val="pt-PT"/>
        </w:rPr>
        <w:t xml:space="preserve"> (</w:t>
      </w:r>
      <w:r w:rsidR="00C05323" w:rsidRPr="00F7387D">
        <w:rPr>
          <w:i/>
          <w:iCs/>
          <w:lang w:val="pt-PT"/>
        </w:rPr>
        <w:t>företeende</w:t>
      </w:r>
      <w:r w:rsidR="00C05323" w:rsidRPr="00F7387D">
        <w:rPr>
          <w:lang w:val="pt-PT"/>
        </w:rPr>
        <w:t xml:space="preserve">), quatenus intuendi, notionesque conceptus &amp; ideas conservandi, associandi, reproducendi, novasque producendi vim continet, vel </w:t>
      </w:r>
      <w:r w:rsidR="00C05323" w:rsidRPr="00F7387D">
        <w:rPr>
          <w:i/>
          <w:iCs/>
          <w:lang w:val="pt-PT"/>
        </w:rPr>
        <w:t>definitivam</w:t>
      </w:r>
      <w:r w:rsidR="00C05323" w:rsidRPr="00F7387D">
        <w:rPr>
          <w:lang w:val="pt-PT"/>
        </w:rPr>
        <w:t xml:space="preserve"> (</w:t>
      </w:r>
      <w:r w:rsidR="00C05323" w:rsidRPr="00F7387D">
        <w:rPr>
          <w:i/>
          <w:iCs/>
          <w:lang w:val="pt-PT"/>
        </w:rPr>
        <w:t>bestämmande</w:t>
      </w:r>
      <w:r w:rsidR="00C05323" w:rsidRPr="00F7387D">
        <w:rPr>
          <w:lang w:val="pt-PT"/>
        </w:rPr>
        <w:t>), quatenus notandi, abstrahendi, judicandi, concludendi potentiam involvit; atque illam partim activam, partim passivam, hanc vero totam</w:t>
      </w:r>
    </w:p>
    <w:p w:rsidR="00C05323" w:rsidRPr="00F7387D" w:rsidRDefault="00C05323" w:rsidP="00DD7042">
      <w:pPr>
        <w:jc w:val="both"/>
        <w:rPr>
          <w:lang w:val="pt-PT"/>
        </w:rPr>
      </w:pPr>
    </w:p>
    <w:p w:rsidR="00C05323" w:rsidRPr="00F7387D" w:rsidRDefault="00C05323" w:rsidP="00DD7042">
      <w:pPr>
        <w:jc w:val="both"/>
        <w:rPr>
          <w:lang w:val="pt-PT"/>
        </w:rPr>
      </w:pPr>
      <w:r w:rsidRPr="00F7387D">
        <w:rPr>
          <w:lang w:val="pt-PT"/>
        </w:rPr>
        <w:t>(</w:t>
      </w:r>
      <w:r w:rsidRPr="00F7387D">
        <w:rPr>
          <w:i/>
          <w:iCs/>
          <w:lang w:val="pt-PT"/>
        </w:rPr>
        <w:t>k</w:t>
      </w:r>
      <w:r w:rsidRPr="00F7387D">
        <w:rPr>
          <w:lang w:val="pt-PT"/>
        </w:rPr>
        <w:t>)</w:t>
      </w:r>
      <w:r w:rsidR="008C7D44" w:rsidRPr="00F7387D">
        <w:rPr>
          <w:lang w:val="pt-PT"/>
        </w:rPr>
        <w:t xml:space="preserve"> A populari medi&lt;t&gt;atione, in qua obscure tantum operationis suae mens sibi conscia est, ratione scilicet ad se ipsam non reflexa, philosophica distinguenda est speculatio: quae, crisi adhibita </w:t>
      </w:r>
      <w:r w:rsidR="008C7D44" w:rsidRPr="00F7387D">
        <w:rPr>
          <w:lang w:val="pt-PT"/>
        </w:rPr>
        <w:lastRenderedPageBreak/>
        <w:t>transcendentali, mentem omni exuete materia cognitionis, nec nisi formas &amp; leges ejus a priori existentes puras contemplari studet: ita veritatem idearum, quae meditatione formantur, non minus quam notionum &amp; conceptuum examinatura.</w:t>
      </w:r>
    </w:p>
    <w:p w:rsidR="00C05323" w:rsidRPr="00F7387D" w:rsidRDefault="00C05323" w:rsidP="00DD7042">
      <w:pPr>
        <w:jc w:val="both"/>
        <w:rPr>
          <w:lang w:val="pt-PT"/>
        </w:rPr>
      </w:pPr>
    </w:p>
    <w:p w:rsidR="00C05323" w:rsidRPr="00F7387D" w:rsidRDefault="00C05323" w:rsidP="00DD7042">
      <w:pPr>
        <w:jc w:val="both"/>
        <w:rPr>
          <w:lang w:val="pt-PT"/>
        </w:rPr>
      </w:pPr>
      <w:r w:rsidRPr="00F7387D">
        <w:rPr>
          <w:lang w:val="pt-PT"/>
        </w:rPr>
        <w:t>-19-</w:t>
      </w:r>
    </w:p>
    <w:p w:rsidR="00C05323" w:rsidRPr="00F7387D" w:rsidRDefault="00C05323" w:rsidP="00DD7042">
      <w:pPr>
        <w:jc w:val="both"/>
        <w:rPr>
          <w:lang w:val="pt-PT"/>
        </w:rPr>
      </w:pPr>
    </w:p>
    <w:p w:rsidR="00C05323" w:rsidRPr="00F7387D" w:rsidRDefault="00C05323" w:rsidP="00DD7042">
      <w:pPr>
        <w:jc w:val="both"/>
        <w:rPr>
          <w:lang w:val="pt-PT"/>
        </w:rPr>
      </w:pPr>
      <w:r w:rsidRPr="00F7387D">
        <w:rPr>
          <w:lang w:val="pt-PT"/>
        </w:rPr>
        <w:t>acti</w:t>
      </w:r>
      <w:r w:rsidR="00BB7155" w:rsidRPr="00F7387D">
        <w:rPr>
          <w:lang w:val="pt-PT"/>
        </w:rPr>
        <w:t>vam vel spontaneam esse. Unde facile elucet, sensum quoque &amp; appetitionem, quae a cognitione pendent, vel vagam esse, (apprehensione tantum, memoria &amp; phantasia effectam), vel definitam, (judicio scilicet &amp; ratiocinio determinatam).</w:t>
      </w:r>
    </w:p>
    <w:p w:rsidR="00FB25ED" w:rsidRPr="00F7387D" w:rsidRDefault="00FB25ED" w:rsidP="00DD7042">
      <w:pPr>
        <w:jc w:val="both"/>
        <w:rPr>
          <w:lang w:val="pt-PT"/>
        </w:rPr>
      </w:pPr>
    </w:p>
    <w:p w:rsidR="00FB25ED" w:rsidRPr="00F7387D" w:rsidRDefault="00FB25ED" w:rsidP="00DD7042">
      <w:pPr>
        <w:jc w:val="both"/>
        <w:rPr>
          <w:lang w:val="pt-PT"/>
        </w:rPr>
      </w:pPr>
      <w:r w:rsidRPr="00F7387D">
        <w:rPr>
          <w:lang w:val="pt-PT"/>
        </w:rPr>
        <w:t>Postremo autem observandum est, voluntatem (</w:t>
      </w:r>
      <w:r w:rsidRPr="00F7387D">
        <w:rPr>
          <w:i/>
          <w:iCs/>
          <w:lang w:val="pt-PT"/>
        </w:rPr>
        <w:t>l</w:t>
      </w:r>
      <w:r w:rsidRPr="00F7387D">
        <w:rPr>
          <w:lang w:val="pt-PT"/>
        </w:rPr>
        <w:t>) proprie dictam, sive liberam animi intra &amp; extra se agendi facultatem, neque ad universam spontaneitatatem, quae in sensuali quoque activitatis gradu, ubi nulla sane est libertas, locum habet, esse extendendam; neque ad solam appetitionem restringendam: nam etsi appetitus imprimis a libera voluntate dirigendi sunt, sensus tamen &amp; cognitio etiam ab illa eatenus pendent, quatenus de cogitatis quoque &amp; animi affectibus moralis valet imputatio.</w:t>
      </w:r>
    </w:p>
    <w:p w:rsidR="00FB25ED" w:rsidRPr="00F7387D" w:rsidRDefault="00FB25ED" w:rsidP="00DD7042">
      <w:pPr>
        <w:jc w:val="both"/>
        <w:rPr>
          <w:lang w:val="pt-PT"/>
        </w:rPr>
      </w:pPr>
    </w:p>
    <w:p w:rsidR="00FB25ED" w:rsidRPr="00F7387D" w:rsidRDefault="00FB25ED" w:rsidP="00FB25ED">
      <w:pPr>
        <w:jc w:val="center"/>
        <w:rPr>
          <w:lang w:val="pt-PT"/>
        </w:rPr>
      </w:pPr>
      <w:r w:rsidRPr="00F7387D">
        <w:rPr>
          <w:lang w:val="pt-PT"/>
        </w:rPr>
        <w:t>§. IX.</w:t>
      </w:r>
    </w:p>
    <w:p w:rsidR="00FB25ED" w:rsidRPr="00F7387D" w:rsidRDefault="00FB25ED" w:rsidP="00DD7042">
      <w:pPr>
        <w:jc w:val="both"/>
        <w:rPr>
          <w:lang w:val="pt-PT"/>
        </w:rPr>
      </w:pPr>
    </w:p>
    <w:p w:rsidR="00FB25ED" w:rsidRPr="00F7387D" w:rsidRDefault="00FB25ED" w:rsidP="00DD7042">
      <w:pPr>
        <w:jc w:val="both"/>
        <w:rPr>
          <w:lang w:val="pt-PT"/>
        </w:rPr>
      </w:pPr>
      <w:r w:rsidRPr="00F7387D">
        <w:rPr>
          <w:lang w:val="pt-PT"/>
        </w:rPr>
        <w:t>His</w:t>
      </w:r>
      <w:r w:rsidR="00D238C9" w:rsidRPr="00F7387D">
        <w:rPr>
          <w:lang w:val="pt-PT"/>
        </w:rPr>
        <w:t xml:space="preserve"> e Psychologia deprom&lt;&lt;p&gt;&gt;tis principiis, ea jam ad consilium praesentis opusculi applicare voluimus: subjectivam scilicet moralitatem e relatione liberae voluntatis ad facultates cognoscendi, sentiendi &amp; appetendi; objectivam vero e relatione harum facultatum ad objecta extra animum posita derivaturi. Temporis vero angustia pressi, telam dissertationis disrumpere cogimur.</w:t>
      </w:r>
    </w:p>
    <w:p w:rsidR="00D238C9" w:rsidRPr="00F7387D" w:rsidRDefault="00D238C9" w:rsidP="00DD7042">
      <w:pPr>
        <w:jc w:val="both"/>
        <w:rPr>
          <w:lang w:val="pt-PT"/>
        </w:rPr>
      </w:pPr>
    </w:p>
    <w:p w:rsidR="00D238C9" w:rsidRPr="00F7387D" w:rsidRDefault="00D238C9" w:rsidP="00DD7042">
      <w:pPr>
        <w:jc w:val="both"/>
        <w:rPr>
          <w:lang w:val="pt-PT"/>
        </w:rPr>
      </w:pPr>
      <w:r w:rsidRPr="00F7387D">
        <w:rPr>
          <w:lang w:val="pt-PT"/>
        </w:rPr>
        <w:t>(</w:t>
      </w:r>
      <w:r w:rsidRPr="00F7387D">
        <w:rPr>
          <w:i/>
          <w:iCs/>
          <w:lang w:val="pt-PT"/>
        </w:rPr>
        <w:t>l</w:t>
      </w:r>
      <w:r w:rsidRPr="00F7387D">
        <w:rPr>
          <w:lang w:val="pt-PT"/>
        </w:rPr>
        <w:t>)</w:t>
      </w:r>
      <w:r w:rsidR="00460148" w:rsidRPr="00F7387D">
        <w:rPr>
          <w:lang w:val="pt-PT"/>
        </w:rPr>
        <w:t xml:space="preserve"> Ut voluntatis, sic intellectus &amp; rationis ceterarumque animi virium nomina populari usu vagam accepere significationem: unde multa in Psychologia exorta est confusio.</w:t>
      </w:r>
    </w:p>
    <w:p w:rsidR="00460148" w:rsidRPr="00F7387D" w:rsidRDefault="00460148" w:rsidP="00DD7042">
      <w:pPr>
        <w:jc w:val="both"/>
        <w:rPr>
          <w:lang w:val="pt-PT"/>
        </w:rPr>
      </w:pPr>
    </w:p>
    <w:p w:rsidR="00460148" w:rsidRPr="00F7387D" w:rsidRDefault="00460148" w:rsidP="00DD7042">
      <w:pPr>
        <w:jc w:val="both"/>
        <w:rPr>
          <w:lang w:val="pt-PT"/>
        </w:rPr>
      </w:pPr>
      <w:r w:rsidRPr="00F7387D">
        <w:rPr>
          <w:lang w:val="pt-PT"/>
        </w:rPr>
        <w:t>-20-</w:t>
      </w:r>
    </w:p>
    <w:p w:rsidR="00460148" w:rsidRDefault="00460148" w:rsidP="00DD7042">
      <w:pPr>
        <w:jc w:val="both"/>
        <w:rPr>
          <w:lang w:val="pt-PT"/>
        </w:rPr>
      </w:pPr>
    </w:p>
    <w:p w:rsidR="006265AE" w:rsidRPr="00F7387D" w:rsidRDefault="006265AE" w:rsidP="00DD7042">
      <w:pPr>
        <w:jc w:val="both"/>
        <w:rPr>
          <w:lang w:val="pt-PT"/>
        </w:rPr>
      </w:pPr>
    </w:p>
    <w:p w:rsidR="006265AE" w:rsidRPr="009C11A1" w:rsidRDefault="006265AE" w:rsidP="006265AE">
      <w:pPr>
        <w:jc w:val="both"/>
        <w:rPr>
          <w:b/>
          <w:bCs/>
        </w:rPr>
      </w:pPr>
      <w:r w:rsidRPr="009C11A1">
        <w:rPr>
          <w:b/>
          <w:bCs/>
        </w:rPr>
        <w:t>Franzén / Moliis 1803 – De sensu morali I.</w:t>
      </w:r>
    </w:p>
    <w:p w:rsidR="006265AE" w:rsidRPr="009C11A1" w:rsidRDefault="006265AE" w:rsidP="006265AE">
      <w:pPr>
        <w:jc w:val="both"/>
        <w:rPr>
          <w:b/>
          <w:bCs/>
        </w:rPr>
      </w:pPr>
      <w:r w:rsidRPr="009C11A1">
        <w:rPr>
          <w:b/>
          <w:bCs/>
        </w:rPr>
        <w:t>Franzén / Cavander 1804 – De sensu morali II.</w:t>
      </w:r>
    </w:p>
    <w:p w:rsidR="006265AE" w:rsidRDefault="006265AE" w:rsidP="006265AE">
      <w:pPr>
        <w:jc w:val="both"/>
      </w:pPr>
    </w:p>
    <w:p w:rsidR="006265AE" w:rsidRDefault="006265AE" w:rsidP="006265AE">
      <w:pPr>
        <w:jc w:val="both"/>
      </w:pPr>
    </w:p>
    <w:p w:rsidR="006265AE" w:rsidRPr="00F721EE" w:rsidRDefault="006265AE" w:rsidP="006265AE">
      <w:pPr>
        <w:jc w:val="both"/>
        <w:rPr>
          <w:i/>
          <w:iCs/>
        </w:rPr>
      </w:pPr>
      <w:r>
        <w:rPr>
          <w:i/>
          <w:iCs/>
        </w:rPr>
        <w:t>”Moraaliaistista I &amp; II</w:t>
      </w:r>
      <w:r w:rsidRPr="00F721EE">
        <w:rPr>
          <w:i/>
          <w:iCs/>
        </w:rPr>
        <w:t>”</w:t>
      </w:r>
    </w:p>
    <w:p w:rsidR="006265AE" w:rsidRDefault="006265AE" w:rsidP="006265AE">
      <w:pPr>
        <w:jc w:val="both"/>
      </w:pPr>
    </w:p>
    <w:p w:rsidR="006265AE" w:rsidRDefault="006265AE" w:rsidP="006265AE">
      <w:pPr>
        <w:jc w:val="both"/>
      </w:pPr>
      <w:r>
        <w:t>Kaksiosainen väitös tutkii moraaliaistia. Pelkkä järki (teoria hyvästä ja oikeudenmukaisesta) ei riitä aikaansaamaan hyvettä, vaikka kunnia</w:t>
      </w:r>
      <w:r w:rsidRPr="00AE304D">
        <w:t>llinen</w:t>
      </w:r>
      <w:r>
        <w:t xml:space="preserve"> johdetaankin järjestä. Jotta teoriasta tulisi käytäntöä, eli jotta järki vaikuttaisi tekoihin, tarvitaan erityistä moraaliaistia.</w:t>
      </w:r>
    </w:p>
    <w:p w:rsidR="006265AE" w:rsidRDefault="006265AE" w:rsidP="006265AE">
      <w:pPr>
        <w:jc w:val="both"/>
      </w:pPr>
    </w:p>
    <w:p w:rsidR="006265AE" w:rsidRDefault="006265AE" w:rsidP="006265AE">
      <w:pPr>
        <w:jc w:val="both"/>
      </w:pPr>
    </w:p>
    <w:p w:rsidR="006265AE" w:rsidRPr="00DD3387" w:rsidRDefault="006265AE" w:rsidP="006265AE">
      <w:pPr>
        <w:jc w:val="both"/>
        <w:rPr>
          <w:i/>
          <w:iCs/>
          <w:lang w:val="en-US"/>
        </w:rPr>
      </w:pPr>
      <w:r w:rsidRPr="00DD3387">
        <w:rPr>
          <w:i/>
          <w:iCs/>
          <w:lang w:val="en-US"/>
        </w:rPr>
        <w:t xml:space="preserve">”On </w:t>
      </w:r>
      <w:r>
        <w:rPr>
          <w:i/>
          <w:iCs/>
          <w:lang w:val="en-US"/>
        </w:rPr>
        <w:t>moral sense I &amp; II</w:t>
      </w:r>
      <w:r w:rsidRPr="00DD3387">
        <w:rPr>
          <w:i/>
          <w:iCs/>
          <w:lang w:val="en-US"/>
        </w:rPr>
        <w:t>”</w:t>
      </w:r>
    </w:p>
    <w:p w:rsidR="006265AE" w:rsidRDefault="006265AE" w:rsidP="006265AE">
      <w:pPr>
        <w:jc w:val="both"/>
        <w:rPr>
          <w:lang w:val="en-US"/>
        </w:rPr>
      </w:pPr>
    </w:p>
    <w:p w:rsidR="006265AE" w:rsidRDefault="006265AE" w:rsidP="006265AE">
      <w:pPr>
        <w:jc w:val="both"/>
        <w:rPr>
          <w:lang w:val="en-US"/>
        </w:rPr>
      </w:pPr>
      <w:r>
        <w:rPr>
          <w:lang w:val="en-US"/>
        </w:rPr>
        <w:t xml:space="preserve">The dissertation in two volumes examines moral sense. Mere reason (a theory of goodness and justice) is insufficient to produce virtue, even though </w:t>
      </w:r>
      <w:r w:rsidRPr="00AE304D">
        <w:rPr>
          <w:lang w:val="en-US"/>
        </w:rPr>
        <w:t>honour</w:t>
      </w:r>
      <w:r>
        <w:rPr>
          <w:lang w:val="en-US"/>
        </w:rPr>
        <w:t xml:space="preserve"> is derived from reason. In order for theory to be put into practice, and reason to affect deeds, </w:t>
      </w:r>
      <w:r w:rsidRPr="00AE304D">
        <w:rPr>
          <w:lang w:val="en-US"/>
        </w:rPr>
        <w:t>moral sense</w:t>
      </w:r>
      <w:r>
        <w:rPr>
          <w:lang w:val="en-US"/>
        </w:rPr>
        <w:t xml:space="preserve"> is needed.</w:t>
      </w:r>
    </w:p>
    <w:p w:rsidR="006265AE" w:rsidRDefault="006265AE" w:rsidP="006265AE">
      <w:pPr>
        <w:jc w:val="both"/>
        <w:rPr>
          <w:lang w:val="en-US"/>
        </w:rPr>
      </w:pPr>
    </w:p>
    <w:p w:rsidR="006265AE" w:rsidRDefault="006265AE" w:rsidP="006265AE">
      <w:pPr>
        <w:jc w:val="both"/>
        <w:rPr>
          <w:lang w:val="en-US"/>
        </w:rPr>
      </w:pPr>
      <w:r>
        <w:rPr>
          <w:lang w:val="en-US"/>
        </w:rPr>
        <w:t xml:space="preserve"> </w:t>
      </w:r>
    </w:p>
    <w:p w:rsidR="006265AE" w:rsidRDefault="006265AE" w:rsidP="006265AE">
      <w:pPr>
        <w:jc w:val="both"/>
        <w:rPr>
          <w:lang w:val="sv-FI"/>
        </w:rPr>
      </w:pPr>
      <w:r w:rsidRPr="004A6BBE">
        <w:rPr>
          <w:i/>
          <w:iCs/>
          <w:lang w:val="sv-FI"/>
        </w:rPr>
        <w:t>“Om det moraliska sinnet I &amp; II”</w:t>
      </w:r>
    </w:p>
    <w:p w:rsidR="006265AE" w:rsidRDefault="006265AE" w:rsidP="006265AE">
      <w:pPr>
        <w:jc w:val="both"/>
        <w:rPr>
          <w:lang w:val="sv-FI"/>
        </w:rPr>
      </w:pPr>
    </w:p>
    <w:p w:rsidR="006265AE" w:rsidRPr="004A6BBE" w:rsidRDefault="006265AE" w:rsidP="006265AE">
      <w:pPr>
        <w:jc w:val="both"/>
        <w:rPr>
          <w:lang w:val="sv-FI"/>
        </w:rPr>
      </w:pPr>
      <w:r>
        <w:rPr>
          <w:lang w:val="sv-FI"/>
        </w:rPr>
        <w:lastRenderedPageBreak/>
        <w:t xml:space="preserve">Dissertationen i två volymer undersöker det moraliska sinnet. Blotta förnuftet (en teori om godhet och rättvisa) är otillräckligt för att frambringa dygd, även om </w:t>
      </w:r>
      <w:r w:rsidRPr="00AE304D">
        <w:rPr>
          <w:lang w:val="sv-FI"/>
        </w:rPr>
        <w:t>heder</w:t>
      </w:r>
      <w:r>
        <w:rPr>
          <w:lang w:val="sv-FI"/>
        </w:rPr>
        <w:t xml:space="preserve"> härleds från förnuftet. För att teorin skall omsättas i praktik, så att förnuft påverkar handlingar, behövs ett moraliskt sinne. </w:t>
      </w:r>
    </w:p>
    <w:p w:rsidR="006265AE" w:rsidRPr="004A6BBE" w:rsidRDefault="006265AE" w:rsidP="006265AE">
      <w:pPr>
        <w:jc w:val="both"/>
        <w:rPr>
          <w:lang w:val="sv-FI"/>
        </w:rPr>
      </w:pPr>
    </w:p>
    <w:p w:rsidR="006265AE" w:rsidRPr="004A6BBE" w:rsidRDefault="006265AE" w:rsidP="006265AE">
      <w:pPr>
        <w:jc w:val="both"/>
        <w:rPr>
          <w:lang w:val="sv-FI"/>
        </w:rPr>
      </w:pPr>
    </w:p>
    <w:p w:rsidR="00DD3387" w:rsidRPr="006265AE" w:rsidRDefault="00125C46" w:rsidP="00DD7042">
      <w:pPr>
        <w:jc w:val="both"/>
        <w:rPr>
          <w:lang w:val="sv-SE"/>
        </w:rPr>
      </w:pPr>
      <w:r w:rsidRPr="006265AE">
        <w:rPr>
          <w:lang w:val="sv-SE"/>
        </w:rPr>
        <w:t xml:space="preserve"> </w:t>
      </w:r>
    </w:p>
    <w:sectPr w:rsidR="00DD3387" w:rsidRPr="006265A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oNotTrackMoves/>
  <w:defaultTabStop w:val="1304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5DCF"/>
    <w:rsid w:val="000D27C0"/>
    <w:rsid w:val="00125C46"/>
    <w:rsid w:val="00166BA8"/>
    <w:rsid w:val="00196295"/>
    <w:rsid w:val="001A2A25"/>
    <w:rsid w:val="001C3A64"/>
    <w:rsid w:val="00202C32"/>
    <w:rsid w:val="00227095"/>
    <w:rsid w:val="00251AF6"/>
    <w:rsid w:val="002C555C"/>
    <w:rsid w:val="002D09FD"/>
    <w:rsid w:val="002E051B"/>
    <w:rsid w:val="003476E8"/>
    <w:rsid w:val="003850DA"/>
    <w:rsid w:val="004509B8"/>
    <w:rsid w:val="00460148"/>
    <w:rsid w:val="00463655"/>
    <w:rsid w:val="004639A0"/>
    <w:rsid w:val="004A6BBE"/>
    <w:rsid w:val="00595E52"/>
    <w:rsid w:val="005A5DCF"/>
    <w:rsid w:val="005B7F99"/>
    <w:rsid w:val="006265AE"/>
    <w:rsid w:val="006C7E8B"/>
    <w:rsid w:val="00770BC0"/>
    <w:rsid w:val="007E4198"/>
    <w:rsid w:val="008251CE"/>
    <w:rsid w:val="00843FFF"/>
    <w:rsid w:val="0085538F"/>
    <w:rsid w:val="008A0D6B"/>
    <w:rsid w:val="008C7D44"/>
    <w:rsid w:val="008E7F14"/>
    <w:rsid w:val="009C11A1"/>
    <w:rsid w:val="009C62DF"/>
    <w:rsid w:val="00A22EC3"/>
    <w:rsid w:val="00A8255B"/>
    <w:rsid w:val="00AE304D"/>
    <w:rsid w:val="00BB4C9B"/>
    <w:rsid w:val="00BB7155"/>
    <w:rsid w:val="00C05323"/>
    <w:rsid w:val="00C323F9"/>
    <w:rsid w:val="00CC4A3B"/>
    <w:rsid w:val="00D238C9"/>
    <w:rsid w:val="00D8163F"/>
    <w:rsid w:val="00D81C26"/>
    <w:rsid w:val="00DD3387"/>
    <w:rsid w:val="00DD7042"/>
    <w:rsid w:val="00EE59F9"/>
    <w:rsid w:val="00F721EE"/>
    <w:rsid w:val="00F7387D"/>
    <w:rsid w:val="00FB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C2AB044-BB53-4711-B149-781B42DB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99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1434</Words>
  <Characters>11620</Characters>
  <Application>Microsoft Office Word</Application>
  <DocSecurity>0</DocSecurity>
  <Lines>96</Lines>
  <Paragraphs>26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SPECIMINIS ACADEMICI,</vt:lpstr>
    </vt:vector>
  </TitlesOfParts>
  <Company>-</Company>
  <LinksUpToDate>false</LinksUpToDate>
  <CharactersWithSpaces>13028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SPECIMINIS ACADEMICI,</dc:title>
  <dc:subject/>
  <dc:creator>Antti T. Oikarinen</dc:creator>
  <cp:keywords/>
  <dc:description/>
  <cp:lastModifiedBy>Jarkko Halkonen</cp:lastModifiedBy>
  <cp:revision>2</cp:revision>
  <dcterms:created xsi:type="dcterms:W3CDTF">2020-01-18T16:28:00Z</dcterms:created>
  <dcterms:modified xsi:type="dcterms:W3CDTF">2020-01-18T16:28:00Z</dcterms:modified>
</cp:coreProperties>
</file>